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6E" w:rsidRPr="00E11AB8" w:rsidRDefault="00F93F72" w:rsidP="00F93F72">
      <w:pPr>
        <w:pStyle w:val="1"/>
        <w:rPr>
          <w:rFonts w:ascii="Times New Roman" w:hAnsi="Times New Roman" w:cs="Times New Roman"/>
          <w:color w:val="auto"/>
        </w:rPr>
      </w:pPr>
      <w:r w:rsidRPr="00E11AB8">
        <w:rPr>
          <w:rFonts w:ascii="Times New Roman" w:hAnsi="Times New Roman" w:cs="Times New Roman"/>
          <w:color w:val="auto"/>
        </w:rPr>
        <w:t>Инструкция по регистрации в</w:t>
      </w:r>
      <w:r w:rsidR="007C2415" w:rsidRPr="00E11AB8">
        <w:rPr>
          <w:rFonts w:ascii="Times New Roman" w:hAnsi="Times New Roman" w:cs="Times New Roman"/>
          <w:color w:val="auto"/>
        </w:rPr>
        <w:t xml:space="preserve"> </w:t>
      </w:r>
      <w:r w:rsidRPr="00E11AB8">
        <w:rPr>
          <w:rFonts w:ascii="Times New Roman" w:hAnsi="Times New Roman" w:cs="Times New Roman"/>
          <w:color w:val="auto"/>
        </w:rPr>
        <w:t>проверяющей системе</w:t>
      </w:r>
      <w:r w:rsidR="0033542B" w:rsidRPr="00E11AB8">
        <w:rPr>
          <w:rFonts w:ascii="Times New Roman" w:hAnsi="Times New Roman" w:cs="Times New Roman"/>
          <w:color w:val="auto"/>
        </w:rPr>
        <w:t xml:space="preserve"> </w:t>
      </w:r>
      <w:r w:rsidRPr="00E11AB8">
        <w:rPr>
          <w:rFonts w:ascii="Times New Roman" w:hAnsi="Times New Roman" w:cs="Times New Roman"/>
          <w:color w:val="auto"/>
        </w:rPr>
        <w:t xml:space="preserve">личных отборочных соревнований по программированию </w:t>
      </w:r>
      <w:r w:rsidR="0033542B" w:rsidRPr="00E11AB8">
        <w:rPr>
          <w:rFonts w:ascii="Times New Roman" w:hAnsi="Times New Roman" w:cs="Times New Roman"/>
          <w:color w:val="auto"/>
        </w:rPr>
        <w:t>ВШЭКН 2017</w:t>
      </w:r>
    </w:p>
    <w:p w:rsidR="00F93F72" w:rsidRPr="00E11AB8" w:rsidRDefault="00F93F72">
      <w:pPr>
        <w:rPr>
          <w:rFonts w:ascii="Times New Roman" w:hAnsi="Times New Roman" w:cs="Times New Roman"/>
        </w:rPr>
      </w:pPr>
    </w:p>
    <w:p w:rsidR="00F93F72" w:rsidRPr="00E11AB8" w:rsidRDefault="00F93F72" w:rsidP="00F93F72">
      <w:pPr>
        <w:pStyle w:val="2"/>
        <w:rPr>
          <w:rFonts w:ascii="Times New Roman" w:hAnsi="Times New Roman" w:cs="Times New Roman"/>
          <w:color w:val="auto"/>
        </w:rPr>
      </w:pPr>
      <w:r w:rsidRPr="00E11AB8">
        <w:rPr>
          <w:rFonts w:ascii="Times New Roman" w:hAnsi="Times New Roman" w:cs="Times New Roman"/>
          <w:color w:val="auto"/>
        </w:rPr>
        <w:t>Регистрация в системе</w:t>
      </w:r>
    </w:p>
    <w:p w:rsidR="0033542B" w:rsidRPr="00E11AB8" w:rsidRDefault="0033542B" w:rsidP="00F93F72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11AB8">
        <w:rPr>
          <w:rFonts w:ascii="Times New Roman" w:hAnsi="Times New Roman" w:cs="Times New Roman"/>
        </w:rPr>
        <w:t xml:space="preserve">Зайти на адрес </w:t>
      </w:r>
      <w:hyperlink r:id="rId5" w:history="1">
        <w:r w:rsidRPr="00E11AB8">
          <w:rPr>
            <w:rStyle w:val="a3"/>
            <w:rFonts w:ascii="Times New Roman" w:hAnsi="Times New Roman" w:cs="Times New Roman"/>
            <w:lang w:val="en-US"/>
          </w:rPr>
          <w:t>http://13.79.241.177/</w:t>
        </w:r>
      </w:hyperlink>
    </w:p>
    <w:p w:rsidR="0033542B" w:rsidRPr="00E11AB8" w:rsidRDefault="00FD228D">
      <w:pPr>
        <w:rPr>
          <w:rFonts w:ascii="Times New Roman" w:hAnsi="Times New Roman" w:cs="Times New Roman"/>
          <w:lang w:val="en-US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76700" cy="2705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2B" w:rsidRPr="00E11AB8" w:rsidRDefault="00FD228D" w:rsidP="00F93F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Выбрать «</w:t>
      </w:r>
      <w:r w:rsidRPr="00E11AB8">
        <w:rPr>
          <w:rFonts w:ascii="Times New Roman" w:hAnsi="Times New Roman" w:cs="Times New Roman"/>
          <w:color w:val="C00000"/>
        </w:rPr>
        <w:t>Пробный</w:t>
      </w:r>
      <w:r w:rsidR="0033542B" w:rsidRPr="00E11AB8">
        <w:rPr>
          <w:rFonts w:ascii="Times New Roman" w:hAnsi="Times New Roman" w:cs="Times New Roman"/>
          <w:color w:val="C00000"/>
        </w:rPr>
        <w:t xml:space="preserve"> тур</w:t>
      </w:r>
      <w:r w:rsidR="0033542B" w:rsidRPr="00E11AB8">
        <w:rPr>
          <w:rFonts w:ascii="Times New Roman" w:hAnsi="Times New Roman" w:cs="Times New Roman"/>
        </w:rPr>
        <w:t>»</w:t>
      </w:r>
    </w:p>
    <w:p w:rsidR="0033542B" w:rsidRPr="00E11AB8" w:rsidRDefault="00FD228D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25009" cy="866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16" cy="8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2B" w:rsidRPr="00E11AB8" w:rsidRDefault="0033542B" w:rsidP="00F93F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Нажать на кнопку «Создать учётную запись»</w:t>
      </w:r>
    </w:p>
    <w:p w:rsidR="0033542B" w:rsidRPr="00E11AB8" w:rsidRDefault="00D25352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48300" cy="8045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584" cy="80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2B" w:rsidRPr="00E11AB8" w:rsidRDefault="0033542B" w:rsidP="00F93F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 xml:space="preserve">Указать желаемый логин и ваш </w:t>
      </w:r>
      <w:r w:rsidRPr="00E11AB8">
        <w:rPr>
          <w:rFonts w:ascii="Times New Roman" w:hAnsi="Times New Roman" w:cs="Times New Roman"/>
          <w:lang w:val="en-US"/>
        </w:rPr>
        <w:t>E</w:t>
      </w:r>
      <w:r w:rsidRPr="00E11AB8">
        <w:rPr>
          <w:rFonts w:ascii="Times New Roman" w:hAnsi="Times New Roman" w:cs="Times New Roman"/>
        </w:rPr>
        <w:t>-</w:t>
      </w:r>
      <w:r w:rsidRPr="00E11AB8">
        <w:rPr>
          <w:rFonts w:ascii="Times New Roman" w:hAnsi="Times New Roman" w:cs="Times New Roman"/>
          <w:lang w:val="en-US"/>
        </w:rPr>
        <w:t>mail</w:t>
      </w:r>
      <w:r w:rsidRPr="00E11AB8">
        <w:rPr>
          <w:rFonts w:ascii="Times New Roman" w:hAnsi="Times New Roman" w:cs="Times New Roman"/>
        </w:rPr>
        <w:t xml:space="preserve"> адрес, нажать кнопку «</w:t>
      </w:r>
      <w:r w:rsidRPr="00E11AB8">
        <w:rPr>
          <w:rFonts w:ascii="Times New Roman" w:hAnsi="Times New Roman" w:cs="Times New Roman"/>
          <w:color w:val="C00000"/>
        </w:rPr>
        <w:t>Создать учётную запись</w:t>
      </w:r>
    </w:p>
    <w:p w:rsidR="00E3458A" w:rsidRPr="00E11AB8" w:rsidRDefault="002D5E15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52925" cy="2186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85" cy="21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Pr="00E11AB8" w:rsidRDefault="00E3458A" w:rsidP="00882F6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b/>
          <w:color w:val="C00000"/>
        </w:rPr>
        <w:lastRenderedPageBreak/>
        <w:t>ОБЯЗАТЕЛЬНО ЗАПИСАТЬ ПАРОЛЬ ИЛИ СМЕНИТЬ ЕГО ПОЗЖЕ В НАСТРОЙКАХ, ЧТОБЫ ИМЕТЬ ДОСТУП К ОТБОРОЧНОМУ И ОСНОВНОМУ ТУРУ</w:t>
      </w:r>
      <w:r w:rsidRPr="00E11AB8">
        <w:rPr>
          <w:rFonts w:ascii="Times New Roman" w:hAnsi="Times New Roman" w:cs="Times New Roman"/>
        </w:rPr>
        <w:t xml:space="preserve">, </w:t>
      </w:r>
      <w:r w:rsidR="00F93F72" w:rsidRPr="00E11AB8">
        <w:rPr>
          <w:rFonts w:ascii="Times New Roman" w:hAnsi="Times New Roman" w:cs="Times New Roman"/>
        </w:rPr>
        <w:t xml:space="preserve">ТОЛЬКО </w:t>
      </w:r>
      <w:r w:rsidR="00F93F72" w:rsidRPr="00E11AB8">
        <w:rPr>
          <w:rFonts w:ascii="Times New Roman" w:hAnsi="Times New Roman" w:cs="Times New Roman"/>
          <w:color w:val="C00000"/>
        </w:rPr>
        <w:t>ПОСЛЕ</w:t>
      </w:r>
      <w:r w:rsidR="00F93F72" w:rsidRPr="00E11AB8">
        <w:rPr>
          <w:rFonts w:ascii="Times New Roman" w:hAnsi="Times New Roman" w:cs="Times New Roman"/>
        </w:rPr>
        <w:t xml:space="preserve"> </w:t>
      </w:r>
      <w:r w:rsidRPr="00E11AB8">
        <w:rPr>
          <w:rFonts w:ascii="Times New Roman" w:hAnsi="Times New Roman" w:cs="Times New Roman"/>
        </w:rPr>
        <w:t>этого нажать кнопку «</w:t>
      </w:r>
      <w:r w:rsidRPr="00E11AB8">
        <w:rPr>
          <w:rFonts w:ascii="Times New Roman" w:hAnsi="Times New Roman" w:cs="Times New Roman"/>
          <w:color w:val="C00000"/>
        </w:rPr>
        <w:t>Войти</w:t>
      </w:r>
      <w:r w:rsidRPr="00E11AB8">
        <w:rPr>
          <w:rFonts w:ascii="Times New Roman" w:hAnsi="Times New Roman" w:cs="Times New Roman"/>
        </w:rPr>
        <w:t>»</w:t>
      </w:r>
    </w:p>
    <w:p w:rsidR="0033542B" w:rsidRPr="00E11AB8" w:rsidRDefault="002D5E15">
      <w:pPr>
        <w:rPr>
          <w:rFonts w:ascii="Times New Roman" w:hAnsi="Times New Roman" w:cs="Times New Roman"/>
          <w:lang w:val="en-US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6275" cy="206925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94" cy="20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2B" w:rsidRPr="00E11AB8" w:rsidRDefault="0033542B" w:rsidP="00882F6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Нажать на кнопку «</w:t>
      </w:r>
      <w:r w:rsidRPr="00E11AB8">
        <w:rPr>
          <w:rFonts w:ascii="Times New Roman" w:hAnsi="Times New Roman" w:cs="Times New Roman"/>
          <w:color w:val="C00000"/>
        </w:rPr>
        <w:t>Редактировать</w:t>
      </w:r>
      <w:r w:rsidRPr="00E11AB8">
        <w:rPr>
          <w:rFonts w:ascii="Times New Roman" w:hAnsi="Times New Roman" w:cs="Times New Roman"/>
        </w:rPr>
        <w:t>» и указать необходимые данные (имя, фамилия, отчество и группу в формате «КЭ-</w:t>
      </w:r>
      <w:r w:rsidR="00C05CF2" w:rsidRPr="00E11AB8">
        <w:rPr>
          <w:rFonts w:ascii="Times New Roman" w:hAnsi="Times New Roman" w:cs="Times New Roman"/>
        </w:rPr>
        <w:t>номер»</w:t>
      </w:r>
    </w:p>
    <w:p w:rsidR="0033542B" w:rsidRPr="00E11AB8" w:rsidRDefault="002D5E15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028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6F" w:rsidRPr="00E11AB8" w:rsidRDefault="00882F6F" w:rsidP="00882F6F">
      <w:pPr>
        <w:pStyle w:val="2"/>
        <w:rPr>
          <w:rFonts w:ascii="Times New Roman" w:hAnsi="Times New Roman" w:cs="Times New Roman"/>
          <w:color w:val="auto"/>
        </w:rPr>
      </w:pPr>
      <w:r w:rsidRPr="00E11AB8">
        <w:rPr>
          <w:rFonts w:ascii="Times New Roman" w:hAnsi="Times New Roman" w:cs="Times New Roman"/>
          <w:color w:val="auto"/>
        </w:rPr>
        <w:t>Пробный тур</w:t>
      </w:r>
    </w:p>
    <w:p w:rsidR="00C05CF2" w:rsidRPr="00E11AB8" w:rsidRDefault="00C05CF2" w:rsidP="00882F6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После заполнения всех необходимых данных нажать кнопку «Участвовать»</w:t>
      </w:r>
    </w:p>
    <w:p w:rsidR="00E3458A" w:rsidRPr="00E11AB8" w:rsidRDefault="00E3458A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9550" cy="21403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55" cy="214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Pr="00E11AB8" w:rsidRDefault="00E3458A" w:rsidP="00882F6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lastRenderedPageBreak/>
        <w:t>Нажать кнопку «Начать виртуальный турнир»</w:t>
      </w:r>
    </w:p>
    <w:p w:rsidR="00E3458A" w:rsidRPr="00E11AB8" w:rsidRDefault="00E3458A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3365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Pr="00E11AB8" w:rsidRDefault="00E3458A" w:rsidP="00882F6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Меню выбора задач</w:t>
      </w:r>
    </w:p>
    <w:p w:rsidR="00E3458A" w:rsidRPr="00E11AB8" w:rsidRDefault="00E3458A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86100" cy="1409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Pr="00E11AB8" w:rsidRDefault="00E3458A" w:rsidP="00882F6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Меню отправки решения</w:t>
      </w:r>
    </w:p>
    <w:p w:rsidR="00E3458A" w:rsidRPr="00E11AB8" w:rsidRDefault="00E3458A" w:rsidP="00882F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Язык: выпадающее меню, дающее возможность выбрать язык, на котором вы будете сдавать задачи</w:t>
      </w:r>
      <w:r w:rsidR="00574901" w:rsidRPr="00E11AB8">
        <w:rPr>
          <w:rFonts w:ascii="Times New Roman" w:hAnsi="Times New Roman" w:cs="Times New Roman"/>
        </w:rPr>
        <w:t xml:space="preserve">, </w:t>
      </w:r>
      <w:r w:rsidR="00574901" w:rsidRPr="00E11AB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крайне рекомендуется отправлять решения на нужном вам языке, чтобы в последствии не было непониманий какой компилятор вы будете использовать</w:t>
      </w:r>
    </w:p>
    <w:p w:rsidR="00E3458A" w:rsidRPr="00E11AB8" w:rsidRDefault="00E3458A" w:rsidP="00882F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 xml:space="preserve">Файл: перед отправкой задачи нужно выбрать файл, в котором содержится </w:t>
      </w:r>
      <w:r w:rsidRPr="00E11AB8">
        <w:rPr>
          <w:rFonts w:ascii="Times New Roman" w:hAnsi="Times New Roman" w:cs="Times New Roman"/>
          <w:b/>
        </w:rPr>
        <w:t>исходный код</w:t>
      </w:r>
      <w:r w:rsidRPr="00E11AB8">
        <w:rPr>
          <w:rFonts w:ascii="Times New Roman" w:hAnsi="Times New Roman" w:cs="Times New Roman"/>
        </w:rPr>
        <w:t xml:space="preserve"> вашего решения</w:t>
      </w:r>
    </w:p>
    <w:p w:rsidR="00E3458A" w:rsidRPr="00E11AB8" w:rsidRDefault="00E3458A" w:rsidP="00882F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После этого можно нажать кнопку «</w:t>
      </w:r>
      <w:r w:rsidRPr="00E11AB8">
        <w:rPr>
          <w:rFonts w:ascii="Times New Roman" w:hAnsi="Times New Roman" w:cs="Times New Roman"/>
          <w:color w:val="C00000"/>
        </w:rPr>
        <w:t>Отправить</w:t>
      </w:r>
      <w:r w:rsidRPr="00E11AB8">
        <w:rPr>
          <w:rFonts w:ascii="Times New Roman" w:hAnsi="Times New Roman" w:cs="Times New Roman"/>
        </w:rPr>
        <w:t>»</w:t>
      </w:r>
      <w:r w:rsidR="00882F6F" w:rsidRPr="00E11AB8">
        <w:rPr>
          <w:rFonts w:ascii="Times New Roman" w:hAnsi="Times New Roman" w:cs="Times New Roman"/>
        </w:rPr>
        <w:t xml:space="preserve"> </w:t>
      </w:r>
      <w:r w:rsidRPr="00E11AB8">
        <w:rPr>
          <w:rFonts w:ascii="Times New Roman" w:hAnsi="Times New Roman" w:cs="Times New Roman"/>
        </w:rPr>
        <w:t>Решение будет отправлено на проверку</w:t>
      </w:r>
    </w:p>
    <w:p w:rsidR="00E3458A" w:rsidRPr="00E11AB8" w:rsidRDefault="00E3458A">
      <w:p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1352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Pr="00E11AB8" w:rsidRDefault="00E3458A" w:rsidP="00882F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11AB8">
        <w:rPr>
          <w:rFonts w:ascii="Times New Roman" w:hAnsi="Times New Roman" w:cs="Times New Roman"/>
        </w:rPr>
        <w:t>После этого вы можете увидеть принята ли ваша задача</w:t>
      </w:r>
    </w:p>
    <w:p w:rsidR="00E3458A" w:rsidRDefault="002D5E15" w:rsidP="007E7507">
      <w:pPr>
        <w:pStyle w:val="2"/>
        <w:rPr>
          <w:rFonts w:ascii="Times New Roman" w:hAnsi="Times New Roman" w:cs="Times New Roman"/>
          <w:color w:val="auto"/>
        </w:rPr>
      </w:pPr>
      <w:r w:rsidRPr="00E11AB8">
        <w:rPr>
          <w:rFonts w:ascii="Times New Roman" w:hAnsi="Times New Roman" w:cs="Times New Roman"/>
          <w:color w:val="auto"/>
        </w:rPr>
        <w:t>Таблица результатов</w:t>
      </w:r>
    </w:p>
    <w:p w:rsidR="007E7507" w:rsidRDefault="007E7507" w:rsidP="007E7507">
      <w:pPr>
        <w:rPr>
          <w:rFonts w:ascii="Times New Roman" w:hAnsi="Times New Roman" w:cs="Times New Roman"/>
        </w:rPr>
      </w:pPr>
      <w:r w:rsidRPr="007E7507">
        <w:rPr>
          <w:rFonts w:ascii="Times New Roman" w:hAnsi="Times New Roman" w:cs="Times New Roman"/>
        </w:rPr>
        <w:t>Для того, чтобы увидеть</w:t>
      </w:r>
      <w:r>
        <w:rPr>
          <w:rFonts w:ascii="Times New Roman" w:hAnsi="Times New Roman" w:cs="Times New Roman"/>
        </w:rPr>
        <w:t xml:space="preserve"> положение участников, нужно нажать кнопку «</w:t>
      </w:r>
      <w:r w:rsidRPr="007E7507">
        <w:rPr>
          <w:rFonts w:ascii="Times New Roman" w:hAnsi="Times New Roman" w:cs="Times New Roman"/>
          <w:color w:val="FF0000"/>
        </w:rPr>
        <w:t>Положение участников</w:t>
      </w:r>
      <w:r>
        <w:rPr>
          <w:rFonts w:ascii="Times New Roman" w:hAnsi="Times New Roman" w:cs="Times New Roman"/>
        </w:rPr>
        <w:t>»</w:t>
      </w:r>
    </w:p>
    <w:p w:rsidR="007E7507" w:rsidRPr="007E7507" w:rsidRDefault="007E7507" w:rsidP="007E7507">
      <w:pPr>
        <w:rPr>
          <w:rFonts w:ascii="Times New Roman" w:hAnsi="Times New Roman" w:cs="Times New Roman"/>
        </w:rPr>
      </w:pPr>
      <w:r w:rsidRPr="007E7507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4419600" cy="2533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507" w:rsidRPr="007E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3899"/>
    <w:multiLevelType w:val="hybridMultilevel"/>
    <w:tmpl w:val="3224D8EE"/>
    <w:lvl w:ilvl="0" w:tplc="AB4A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9132B"/>
    <w:multiLevelType w:val="hybridMultilevel"/>
    <w:tmpl w:val="55B2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177DE"/>
    <w:multiLevelType w:val="hybridMultilevel"/>
    <w:tmpl w:val="7EB42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2B"/>
    <w:rsid w:val="002D5E15"/>
    <w:rsid w:val="0033542B"/>
    <w:rsid w:val="00574901"/>
    <w:rsid w:val="007C2415"/>
    <w:rsid w:val="007E7507"/>
    <w:rsid w:val="00882F6F"/>
    <w:rsid w:val="00A8608D"/>
    <w:rsid w:val="00AB1A45"/>
    <w:rsid w:val="00C05CF2"/>
    <w:rsid w:val="00CA0D6E"/>
    <w:rsid w:val="00D25352"/>
    <w:rsid w:val="00E11AB8"/>
    <w:rsid w:val="00E3458A"/>
    <w:rsid w:val="00F93F72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2DA5"/>
  <w15:chartTrackingRefBased/>
  <w15:docId w15:val="{FBE91D46-C528-4161-BCA1-E61C51D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3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4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542B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9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3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93F7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2D5E15"/>
    <w:rPr>
      <w:i/>
      <w:iCs/>
      <w:color w:val="404040" w:themeColor="text1" w:themeTint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D5E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3.79.241.177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Dabraleli</dc:creator>
  <cp:keywords/>
  <dc:description/>
  <cp:lastModifiedBy>Dabraleli</cp:lastModifiedBy>
  <cp:revision>7</cp:revision>
  <dcterms:created xsi:type="dcterms:W3CDTF">2017-11-11T16:32:00Z</dcterms:created>
  <dcterms:modified xsi:type="dcterms:W3CDTF">2017-11-14T10:10:00Z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Indian Journal of Science &amp; Technology</vt:lpwstr>
  </property>
</Properties>
</file>