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67" w:rsidRDefault="00242F41">
      <w:pPr>
        <w:pStyle w:val="ab"/>
        <w:widowControl w:val="0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80A40A">
                <wp:simplePos x="0" y="0"/>
                <wp:positionH relativeFrom="column">
                  <wp:posOffset>2585720</wp:posOffset>
                </wp:positionH>
                <wp:positionV relativeFrom="paragraph">
                  <wp:posOffset>-24765</wp:posOffset>
                </wp:positionV>
                <wp:extent cx="3876675" cy="1676400"/>
                <wp:effectExtent l="0" t="0" r="28575" b="19050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2CC9" w:rsidRPr="009530B7" w:rsidRDefault="00572CC9" w:rsidP="00572CC9">
                            <w:pPr>
                              <w:pStyle w:val="ab"/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530B7">
                              <w:rPr>
                                <w:caps/>
                                <w:sz w:val="28"/>
                                <w:szCs w:val="28"/>
                              </w:rPr>
                              <w:t>П</w:t>
                            </w:r>
                            <w:r w:rsidRPr="009530B7">
                              <w:rPr>
                                <w:sz w:val="28"/>
                                <w:szCs w:val="28"/>
                              </w:rPr>
                              <w:t>риложение 1.</w:t>
                            </w:r>
                          </w:p>
                          <w:p w:rsidR="00572CC9" w:rsidRPr="009530B7" w:rsidRDefault="00572CC9" w:rsidP="00572CC9">
                            <w:pPr>
                              <w:pStyle w:val="ab"/>
                              <w:widowControl w:val="0"/>
                              <w:jc w:val="right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C20067" w:rsidRPr="009530B7" w:rsidRDefault="00242F41">
                            <w:pPr>
                              <w:pStyle w:val="ab"/>
                              <w:widowControl w:val="0"/>
                              <w:jc w:val="left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9530B7">
                              <w:rPr>
                                <w:caps/>
                                <w:sz w:val="28"/>
                                <w:szCs w:val="28"/>
                              </w:rPr>
                              <w:t>Утверждаю_____________________</w:t>
                            </w:r>
                          </w:p>
                          <w:p w:rsidR="00C20067" w:rsidRPr="009530B7" w:rsidRDefault="00C20067">
                            <w:pPr>
                              <w:pStyle w:val="ab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0067" w:rsidRPr="009530B7" w:rsidRDefault="00242F41">
                            <w:pPr>
                              <w:pStyle w:val="ab"/>
                              <w:widowControl w:val="0"/>
                              <w:tabs>
                                <w:tab w:val="left" w:pos="3828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530B7">
                              <w:rPr>
                                <w:sz w:val="28"/>
                                <w:szCs w:val="28"/>
                              </w:rPr>
                              <w:t>Директор ВШ ЭКН</w:t>
                            </w:r>
                            <w:r w:rsidRPr="009530B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Г.И. Радченко </w:t>
                            </w:r>
                          </w:p>
                          <w:p w:rsidR="00C20067" w:rsidRPr="009530B7" w:rsidRDefault="00C20067">
                            <w:pPr>
                              <w:pStyle w:val="ab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0067" w:rsidRPr="009530B7" w:rsidRDefault="00160DD7" w:rsidP="00572CC9">
                            <w:pPr>
                              <w:pStyle w:val="ab"/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572CC9" w:rsidRPr="009530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  <w:r w:rsidR="00572CC9" w:rsidRPr="009530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2F41" w:rsidRPr="009530B7">
                              <w:rPr>
                                <w:sz w:val="28"/>
                                <w:szCs w:val="28"/>
                              </w:rPr>
                              <w:t>2017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A40A" id="Text Box 4" o:spid="_x0000_s1026" style="position:absolute;left:0;text-align:left;margin-left:203.6pt;margin-top:-1.95pt;width:305.25pt;height:132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" strokecolor="white" strokeweight=".26mm">
                <v:textbox>
                  <w:txbxContent>
                    <w:p w:rsidR="00572CC9" w:rsidRPr="009530B7" w:rsidRDefault="00572CC9" w:rsidP="00572CC9">
                      <w:pPr>
                        <w:pStyle w:val="ab"/>
                        <w:widowControl w:val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530B7">
                        <w:rPr>
                          <w:caps/>
                          <w:sz w:val="28"/>
                          <w:szCs w:val="28"/>
                        </w:rPr>
                        <w:t>П</w:t>
                      </w:r>
                      <w:r w:rsidRPr="009530B7">
                        <w:rPr>
                          <w:sz w:val="28"/>
                          <w:szCs w:val="28"/>
                        </w:rPr>
                        <w:t>риложение 1.</w:t>
                      </w:r>
                    </w:p>
                    <w:p w:rsidR="00572CC9" w:rsidRPr="009530B7" w:rsidRDefault="00572CC9" w:rsidP="00572CC9">
                      <w:pPr>
                        <w:pStyle w:val="ab"/>
                        <w:widowControl w:val="0"/>
                        <w:jc w:val="right"/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C20067" w:rsidRPr="009530B7" w:rsidRDefault="00242F41">
                      <w:pPr>
                        <w:pStyle w:val="ab"/>
                        <w:widowControl w:val="0"/>
                        <w:jc w:val="left"/>
                        <w:rPr>
                          <w:caps/>
                          <w:sz w:val="28"/>
                          <w:szCs w:val="28"/>
                        </w:rPr>
                      </w:pPr>
                      <w:r w:rsidRPr="009530B7">
                        <w:rPr>
                          <w:caps/>
                          <w:sz w:val="28"/>
                          <w:szCs w:val="28"/>
                        </w:rPr>
                        <w:t>Утверждаю_____________________</w:t>
                      </w:r>
                    </w:p>
                    <w:p w:rsidR="00C20067" w:rsidRPr="009530B7" w:rsidRDefault="00C20067">
                      <w:pPr>
                        <w:pStyle w:val="ab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C20067" w:rsidRPr="009530B7" w:rsidRDefault="00242F41">
                      <w:pPr>
                        <w:pStyle w:val="ab"/>
                        <w:widowControl w:val="0"/>
                        <w:tabs>
                          <w:tab w:val="left" w:pos="3828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 w:rsidRPr="009530B7">
                        <w:rPr>
                          <w:sz w:val="28"/>
                          <w:szCs w:val="28"/>
                        </w:rPr>
                        <w:t>Директор ВШ ЭКН</w:t>
                      </w:r>
                      <w:r w:rsidRPr="009530B7">
                        <w:rPr>
                          <w:sz w:val="28"/>
                          <w:szCs w:val="28"/>
                        </w:rPr>
                        <w:tab/>
                        <w:t xml:space="preserve">Г.И. Радченко </w:t>
                      </w:r>
                    </w:p>
                    <w:p w:rsidR="00C20067" w:rsidRPr="009530B7" w:rsidRDefault="00C20067">
                      <w:pPr>
                        <w:pStyle w:val="ab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C20067" w:rsidRPr="009530B7" w:rsidRDefault="00160DD7" w:rsidP="00572CC9">
                      <w:pPr>
                        <w:pStyle w:val="ab"/>
                        <w:widowControl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572CC9" w:rsidRPr="009530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октября</w:t>
                      </w:r>
                      <w:r w:rsidR="00572CC9" w:rsidRPr="009530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2F41" w:rsidRPr="009530B7">
                        <w:rPr>
                          <w:sz w:val="28"/>
                          <w:szCs w:val="28"/>
                        </w:rPr>
                        <w:t>2017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20067" w:rsidRDefault="00242F41">
      <w:pPr>
        <w:pStyle w:val="ab"/>
        <w:widowContro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C20067" w:rsidRDefault="00242F41">
      <w:pPr>
        <w:pStyle w:val="ab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E01B3B" w:rsidRPr="00E01B3B">
        <w:rPr>
          <w:b/>
          <w:sz w:val="28"/>
          <w:szCs w:val="28"/>
        </w:rPr>
        <w:t>личных отборочных соревнований по программированию среди первокурсников</w:t>
      </w:r>
      <w:r w:rsidR="00E01B3B" w:rsidRPr="00E01B3B">
        <w:rPr>
          <w:b/>
          <w:sz w:val="28"/>
          <w:szCs w:val="28"/>
          <w:highlight w:val="yellow"/>
        </w:rPr>
        <w:t xml:space="preserve"> </w:t>
      </w:r>
      <w:r w:rsidRPr="0064760C">
        <w:rPr>
          <w:b/>
          <w:sz w:val="28"/>
          <w:szCs w:val="28"/>
          <w:highlight w:val="yellow"/>
        </w:rPr>
        <w:br/>
      </w:r>
      <w:r w:rsidRPr="00E01B3B">
        <w:rPr>
          <w:b/>
          <w:sz w:val="28"/>
          <w:szCs w:val="28"/>
        </w:rPr>
        <w:t>Высшей школы электроники и компьютерных наук</w:t>
      </w:r>
      <w:r w:rsidRPr="00E01B3B">
        <w:rPr>
          <w:b/>
          <w:sz w:val="28"/>
          <w:szCs w:val="28"/>
        </w:rPr>
        <w:br/>
        <w:t>ФГАОУ ВО «ЮУрГУ (НИУ)»</w:t>
      </w:r>
    </w:p>
    <w:p w:rsidR="00C20067" w:rsidRDefault="00C20067">
      <w:pPr>
        <w:pStyle w:val="1"/>
        <w:widowControl w:val="0"/>
        <w:rPr>
          <w:sz w:val="28"/>
          <w:szCs w:val="28"/>
        </w:rPr>
      </w:pPr>
    </w:p>
    <w:p w:rsidR="00C20067" w:rsidRDefault="00242F41">
      <w:pPr>
        <w:pStyle w:val="1"/>
        <w:widowControl w:val="0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20067" w:rsidRDefault="0010545C" w:rsidP="00E01B3B">
      <w:pPr>
        <w:pStyle w:val="af"/>
        <w:widowControl w:val="0"/>
        <w:numPr>
          <w:ilvl w:val="1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Личны</w:t>
      </w:r>
      <w:r w:rsidR="00E01B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01B3B" w:rsidRPr="00E01B3B">
        <w:rPr>
          <w:sz w:val="28"/>
          <w:szCs w:val="28"/>
        </w:rPr>
        <w:t>отборочны</w:t>
      </w:r>
      <w:r w:rsidR="00E01B3B">
        <w:rPr>
          <w:sz w:val="28"/>
          <w:szCs w:val="28"/>
        </w:rPr>
        <w:t>е</w:t>
      </w:r>
      <w:r w:rsidR="00E01B3B" w:rsidRPr="00E01B3B">
        <w:rPr>
          <w:sz w:val="28"/>
          <w:szCs w:val="28"/>
        </w:rPr>
        <w:t xml:space="preserve"> соревновани</w:t>
      </w:r>
      <w:r w:rsidR="00E01B3B">
        <w:rPr>
          <w:sz w:val="28"/>
          <w:szCs w:val="28"/>
        </w:rPr>
        <w:t>я</w:t>
      </w:r>
      <w:r w:rsidR="00E01B3B" w:rsidRPr="00E01B3B">
        <w:rPr>
          <w:sz w:val="28"/>
          <w:szCs w:val="28"/>
        </w:rPr>
        <w:t xml:space="preserve"> по программированию среди первокурсников </w:t>
      </w:r>
      <w:r w:rsidR="00242F41">
        <w:rPr>
          <w:sz w:val="28"/>
          <w:szCs w:val="28"/>
        </w:rPr>
        <w:t>ВШ ЭКН</w:t>
      </w:r>
      <w:r>
        <w:rPr>
          <w:sz w:val="28"/>
          <w:szCs w:val="28"/>
        </w:rPr>
        <w:t xml:space="preserve"> </w:t>
      </w:r>
      <w:r w:rsidR="00242F41">
        <w:rPr>
          <w:sz w:val="28"/>
          <w:szCs w:val="28"/>
        </w:rPr>
        <w:t xml:space="preserve">(далее </w:t>
      </w:r>
      <w:r w:rsidR="00E01B3B">
        <w:rPr>
          <w:sz w:val="28"/>
          <w:szCs w:val="28"/>
        </w:rPr>
        <w:t>Соревнования</w:t>
      </w:r>
      <w:r w:rsidR="00242F41">
        <w:rPr>
          <w:sz w:val="28"/>
          <w:szCs w:val="28"/>
        </w:rPr>
        <w:t>) провод</w:t>
      </w:r>
      <w:r w:rsidR="00E01B3B">
        <w:rPr>
          <w:sz w:val="28"/>
          <w:szCs w:val="28"/>
        </w:rPr>
        <w:t>я</w:t>
      </w:r>
      <w:r w:rsidR="00242F41">
        <w:rPr>
          <w:sz w:val="28"/>
          <w:szCs w:val="28"/>
        </w:rPr>
        <w:t xml:space="preserve">тся среди студентов </w:t>
      </w:r>
      <w:r>
        <w:rPr>
          <w:sz w:val="28"/>
          <w:szCs w:val="28"/>
        </w:rPr>
        <w:t xml:space="preserve">первого курса </w:t>
      </w:r>
      <w:r w:rsidR="00242F41">
        <w:rPr>
          <w:sz w:val="28"/>
          <w:szCs w:val="28"/>
        </w:rPr>
        <w:t>бакалавриата</w:t>
      </w:r>
      <w:r w:rsidR="00F56F0A">
        <w:rPr>
          <w:sz w:val="28"/>
          <w:szCs w:val="28"/>
        </w:rPr>
        <w:t xml:space="preserve"> и специалитета</w:t>
      </w:r>
      <w:r w:rsidR="00242F41">
        <w:rPr>
          <w:sz w:val="28"/>
          <w:szCs w:val="28"/>
        </w:rPr>
        <w:t xml:space="preserve"> Высшей школы электроники и компьютерных наук ФГАОУ ВО «ЮУрГУ (НИУ)» (далее ВШ ЭКН) один раз в год в </w:t>
      </w:r>
      <w:r>
        <w:rPr>
          <w:sz w:val="28"/>
          <w:szCs w:val="28"/>
        </w:rPr>
        <w:t>осеннем</w:t>
      </w:r>
      <w:r w:rsidR="00242F41">
        <w:rPr>
          <w:sz w:val="28"/>
          <w:szCs w:val="28"/>
        </w:rPr>
        <w:t xml:space="preserve"> семестре.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– популяризация программирования и информационных технологий среди студентов ВШ ЭКН и выявление талантливых студентов для участия в региональных, всероссийских и международных соревнованиях по программированию</w:t>
      </w:r>
      <w:r w:rsidR="002A7292">
        <w:rPr>
          <w:sz w:val="28"/>
          <w:szCs w:val="28"/>
        </w:rPr>
        <w:t xml:space="preserve">, </w:t>
      </w:r>
      <w:r w:rsidR="002A7292" w:rsidRPr="002A7292">
        <w:rPr>
          <w:sz w:val="28"/>
          <w:szCs w:val="28"/>
        </w:rPr>
        <w:t>формирование команд-участников региональных и международных олимпиад</w:t>
      </w:r>
      <w:r w:rsidR="0064760C" w:rsidRPr="002A7292">
        <w:rPr>
          <w:sz w:val="28"/>
          <w:szCs w:val="28"/>
        </w:rPr>
        <w:t>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создается оргкомитет и жюри, состав которых ежегодно утверждается распоряжением директора. Председателем оргкомитета и жюри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является директор ВШ ЭКН. Оргкомитет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>:</w:t>
      </w:r>
    </w:p>
    <w:p w:rsidR="00C20067" w:rsidRDefault="00242F41" w:rsidP="007E733F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согласует форму и порядок проведения </w:t>
      </w:r>
      <w:r w:rsidR="00C7225A">
        <w:rPr>
          <w:sz w:val="28"/>
          <w:szCs w:val="28"/>
        </w:rPr>
        <w:t>Соревнований</w:t>
      </w:r>
      <w:r>
        <w:rPr>
          <w:sz w:val="28"/>
          <w:szCs w:val="28"/>
        </w:rPr>
        <w:t>;</w:t>
      </w:r>
    </w:p>
    <w:p w:rsidR="00C20067" w:rsidRDefault="00242F41" w:rsidP="007E733F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задания;</w:t>
      </w:r>
    </w:p>
    <w:p w:rsidR="00C20067" w:rsidRDefault="00242F41" w:rsidP="007E733F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жюри, которое проводит оценку работ участников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>;</w:t>
      </w:r>
    </w:p>
    <w:p w:rsidR="00C20067" w:rsidRDefault="00242F41" w:rsidP="007E733F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 победителей и распределяет призовые места;</w:t>
      </w:r>
    </w:p>
    <w:p w:rsidR="00C20067" w:rsidRDefault="00242F41" w:rsidP="007E733F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и обобщает итоги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C20067" w:rsidRDefault="000F26B0" w:rsidP="007E733F">
      <w:pPr>
        <w:pStyle w:val="af"/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63FA">
        <w:rPr>
          <w:sz w:val="28"/>
          <w:szCs w:val="28"/>
        </w:rPr>
        <w:t>Соревновани</w:t>
      </w:r>
      <w:r w:rsidR="00D7426F">
        <w:rPr>
          <w:sz w:val="28"/>
          <w:szCs w:val="28"/>
        </w:rPr>
        <w:t>ях</w:t>
      </w:r>
      <w:r w:rsidR="005B63F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студенты первого курса бакалавриата и специалитета ВШ ЭКН</w:t>
      </w:r>
      <w:r w:rsidR="0064760C">
        <w:rPr>
          <w:sz w:val="28"/>
          <w:szCs w:val="28"/>
        </w:rPr>
        <w:t>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получают дипломы и ценные призы.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показавшие хорошие результаты, </w:t>
      </w:r>
      <w:r w:rsidR="00C7225A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не занявшие призовые места, по результатам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получают сертификаты 1, 2, 3 степени и ценные призы. Количество выдаваемых сертификатов определяется жюри по итогам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Спонсор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может установить для победителей и участников собственный комплект призов.</w:t>
      </w:r>
    </w:p>
    <w:p w:rsidR="00C20067" w:rsidRDefault="00242F41" w:rsidP="007E733F">
      <w:pPr>
        <w:pStyle w:val="af"/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осуществляется за счет средств Высшей школы электроники и компьютерных наук с возможным привлечением спонсорских средств сторонних организаций.</w:t>
      </w:r>
    </w:p>
    <w:p w:rsidR="00C20067" w:rsidRDefault="00242F41" w:rsidP="005B63FA">
      <w:pPr>
        <w:pStyle w:val="af"/>
        <w:widowControl w:val="0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5B63FA" w:rsidRPr="005B63FA">
        <w:rPr>
          <w:b/>
          <w:sz w:val="28"/>
          <w:szCs w:val="28"/>
        </w:rPr>
        <w:t>Соревнований</w:t>
      </w:r>
    </w:p>
    <w:p w:rsidR="00C06DA3" w:rsidRDefault="00C7225A" w:rsidP="007D56EB">
      <w:pPr>
        <w:pStyle w:val="af"/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bookmarkStart w:id="0" w:name="_GoBack"/>
      <w:bookmarkEnd w:id="0"/>
      <w:r w:rsidR="005B63FA">
        <w:rPr>
          <w:sz w:val="28"/>
          <w:szCs w:val="28"/>
        </w:rPr>
        <w:t xml:space="preserve"> </w:t>
      </w:r>
      <w:r w:rsidR="00242F41">
        <w:rPr>
          <w:sz w:val="28"/>
          <w:szCs w:val="28"/>
        </w:rPr>
        <w:t xml:space="preserve">проходит в два тура: квалификационный онлайн-тур на платформе http://codeforces.com/ и </w:t>
      </w:r>
      <w:r w:rsidR="006170B8">
        <w:rPr>
          <w:sz w:val="28"/>
          <w:szCs w:val="28"/>
        </w:rPr>
        <w:t>основной тур</w:t>
      </w:r>
      <w:r w:rsidR="00242F41">
        <w:rPr>
          <w:sz w:val="28"/>
          <w:szCs w:val="28"/>
        </w:rPr>
        <w:t>.</w:t>
      </w:r>
    </w:p>
    <w:p w:rsidR="00FE5A63" w:rsidRDefault="00FE5A63" w:rsidP="007D56EB">
      <w:pPr>
        <w:pStyle w:val="af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задач квалификационного тура состоит из </w:t>
      </w:r>
      <w:r w:rsidR="001A5AE6">
        <w:rPr>
          <w:sz w:val="28"/>
          <w:szCs w:val="28"/>
        </w:rPr>
        <w:t>3</w:t>
      </w:r>
      <w:r>
        <w:rPr>
          <w:sz w:val="28"/>
          <w:szCs w:val="28"/>
        </w:rPr>
        <w:t xml:space="preserve"> задач, комплект задач основного тура состоит из 6 задач</w:t>
      </w:r>
      <w:r w:rsidR="00A92228">
        <w:rPr>
          <w:sz w:val="28"/>
          <w:szCs w:val="28"/>
        </w:rPr>
        <w:t>. Текст задачи может быть записан на русском или английском языке</w:t>
      </w:r>
      <w:r>
        <w:rPr>
          <w:sz w:val="28"/>
          <w:szCs w:val="28"/>
        </w:rPr>
        <w:t>.</w:t>
      </w:r>
    </w:p>
    <w:p w:rsidR="0036196B" w:rsidRDefault="0036196B" w:rsidP="007D56EB">
      <w:pPr>
        <w:pStyle w:val="af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задачи является файл с исходным текстом программы на одном из доступных </w:t>
      </w:r>
      <w:r w:rsidR="00D47E56">
        <w:rPr>
          <w:sz w:val="28"/>
          <w:szCs w:val="28"/>
        </w:rPr>
        <w:t>в данном туре</w:t>
      </w:r>
      <w:r>
        <w:rPr>
          <w:sz w:val="28"/>
          <w:szCs w:val="28"/>
        </w:rPr>
        <w:t xml:space="preserve"> языков программирования. Участник может решать различные задачи на различных языках программирования.</w:t>
      </w:r>
    </w:p>
    <w:p w:rsidR="00FE5A63" w:rsidRDefault="00FE5A63" w:rsidP="007D56EB">
      <w:pPr>
        <w:pStyle w:val="af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задача имеет ограничение по памяти и по времени выполнения программы. Задания для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готовятся оргкомитетом и являются одинаковыми для всех участников.</w:t>
      </w:r>
    </w:p>
    <w:p w:rsidR="00D47E56" w:rsidRDefault="0036196B" w:rsidP="007D56EB">
      <w:pPr>
        <w:pStyle w:val="af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решений задач</w:t>
      </w:r>
      <w:r w:rsidRPr="00227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помощью автоматизированной проверяющей системы. Задача считается решенной, если решение выдает правильные ответы на каждом из эталонных тестов данной задачи, подготовленных оргкомитетом и неизвестных участникам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bookmarkStart w:id="1" w:name="__DdeLink__72_1004910999"/>
      <w:r>
        <w:rPr>
          <w:sz w:val="28"/>
          <w:szCs w:val="28"/>
        </w:rPr>
        <w:t xml:space="preserve">а также не </w:t>
      </w:r>
      <w:r>
        <w:rPr>
          <w:sz w:val="28"/>
          <w:szCs w:val="28"/>
        </w:rPr>
        <w:lastRenderedPageBreak/>
        <w:t>превышает ограничения по времени и памяти</w:t>
      </w:r>
      <w:bookmarkEnd w:id="1"/>
      <w:r>
        <w:rPr>
          <w:sz w:val="28"/>
          <w:szCs w:val="28"/>
        </w:rPr>
        <w:t>. В случае, если решение выдает неверный ответ хотя бы на одном из эталонных тестов, задача не считается решенной, и участнику сообщается только порядковый номер эталонного теста, на котором его решение выдало неверный ответ.</w:t>
      </w:r>
    </w:p>
    <w:p w:rsidR="00D47E56" w:rsidRPr="00D47E56" w:rsidRDefault="00D47E56" w:rsidP="007D56EB">
      <w:pPr>
        <w:pStyle w:val="af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47E56">
        <w:rPr>
          <w:sz w:val="28"/>
          <w:szCs w:val="28"/>
        </w:rPr>
        <w:t>Квалификационный тур</w:t>
      </w:r>
      <w:r w:rsidR="00053A7D">
        <w:rPr>
          <w:sz w:val="28"/>
          <w:szCs w:val="28"/>
        </w:rPr>
        <w:t xml:space="preserve"> </w:t>
      </w:r>
      <w:r w:rsidR="005B63FA">
        <w:rPr>
          <w:sz w:val="28"/>
          <w:szCs w:val="28"/>
        </w:rPr>
        <w:t>Соревнований</w:t>
      </w:r>
      <w:r>
        <w:rPr>
          <w:sz w:val="28"/>
          <w:szCs w:val="28"/>
        </w:rPr>
        <w:t>:</w:t>
      </w:r>
    </w:p>
    <w:p w:rsidR="006C5702" w:rsidRDefault="005C68BD" w:rsidP="007D56EB">
      <w:pPr>
        <w:pStyle w:val="af"/>
        <w:widowControl w:val="0"/>
        <w:numPr>
          <w:ilvl w:val="2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06DA3">
        <w:rPr>
          <w:sz w:val="28"/>
          <w:szCs w:val="28"/>
        </w:rPr>
        <w:t xml:space="preserve">Квалификационный тур </w:t>
      </w:r>
      <w:r w:rsidR="005B63FA">
        <w:rPr>
          <w:sz w:val="28"/>
          <w:szCs w:val="28"/>
        </w:rPr>
        <w:t xml:space="preserve">Соревнований </w:t>
      </w:r>
      <w:r w:rsidRPr="00C06DA3">
        <w:rPr>
          <w:sz w:val="28"/>
          <w:szCs w:val="28"/>
        </w:rPr>
        <w:t>проходит</w:t>
      </w:r>
      <w:r w:rsidR="00D47E56">
        <w:rPr>
          <w:sz w:val="28"/>
          <w:szCs w:val="28"/>
        </w:rPr>
        <w:t xml:space="preserve"> онлайн</w:t>
      </w:r>
      <w:r w:rsidRPr="00C06DA3">
        <w:rPr>
          <w:sz w:val="28"/>
          <w:szCs w:val="28"/>
        </w:rPr>
        <w:t xml:space="preserve"> на платформе http://codeforces.com/</w:t>
      </w:r>
      <w:r w:rsidR="007D56EB">
        <w:rPr>
          <w:sz w:val="28"/>
          <w:szCs w:val="28"/>
        </w:rPr>
        <w:t>.</w:t>
      </w:r>
    </w:p>
    <w:p w:rsidR="005C68BD" w:rsidRPr="00782EA2" w:rsidRDefault="005C68BD" w:rsidP="007D56EB">
      <w:pPr>
        <w:pStyle w:val="af"/>
        <w:widowControl w:val="0"/>
        <w:numPr>
          <w:ilvl w:val="2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82EA2">
        <w:rPr>
          <w:sz w:val="28"/>
          <w:szCs w:val="28"/>
        </w:rPr>
        <w:t xml:space="preserve">Продолжительность квалификационного тура не </w:t>
      </w:r>
      <w:r w:rsidR="0036196B">
        <w:rPr>
          <w:sz w:val="28"/>
          <w:szCs w:val="28"/>
        </w:rPr>
        <w:t xml:space="preserve">может </w:t>
      </w:r>
      <w:r w:rsidRPr="00782EA2">
        <w:rPr>
          <w:sz w:val="28"/>
          <w:szCs w:val="28"/>
        </w:rPr>
        <w:t>превыша</w:t>
      </w:r>
      <w:r w:rsidR="0036196B">
        <w:rPr>
          <w:sz w:val="28"/>
          <w:szCs w:val="28"/>
        </w:rPr>
        <w:t>ть</w:t>
      </w:r>
      <w:r w:rsidRPr="00782EA2">
        <w:rPr>
          <w:sz w:val="28"/>
          <w:szCs w:val="28"/>
        </w:rPr>
        <w:t xml:space="preserve"> </w:t>
      </w:r>
      <w:r w:rsidR="00C275CD">
        <w:rPr>
          <w:sz w:val="28"/>
          <w:szCs w:val="28"/>
        </w:rPr>
        <w:t>1 часа 20 минут</w:t>
      </w:r>
      <w:r w:rsidRPr="00782EA2">
        <w:rPr>
          <w:sz w:val="28"/>
          <w:szCs w:val="28"/>
        </w:rPr>
        <w:t>.</w:t>
      </w:r>
    </w:p>
    <w:p w:rsidR="005C68BD" w:rsidRDefault="005C68BD" w:rsidP="007D56EB">
      <w:pPr>
        <w:pStyle w:val="af"/>
        <w:widowControl w:val="0"/>
        <w:numPr>
          <w:ilvl w:val="2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5C68BD">
        <w:rPr>
          <w:sz w:val="28"/>
          <w:szCs w:val="28"/>
        </w:rPr>
        <w:t xml:space="preserve">Для решения задач каждый участник квалификационного тура может использовать любой </w:t>
      </w:r>
      <w:r w:rsidR="00C06DA3">
        <w:rPr>
          <w:sz w:val="28"/>
          <w:szCs w:val="28"/>
        </w:rPr>
        <w:t xml:space="preserve">язык программирования </w:t>
      </w:r>
      <w:r w:rsidRPr="005C68BD">
        <w:rPr>
          <w:sz w:val="28"/>
          <w:szCs w:val="28"/>
        </w:rPr>
        <w:t xml:space="preserve">из списка предоставляемых платформой </w:t>
      </w:r>
      <w:hyperlink r:id="rId12" w:history="1">
        <w:r w:rsidRPr="009D5DB5">
          <w:rPr>
            <w:rStyle w:val="af6"/>
            <w:sz w:val="28"/>
            <w:szCs w:val="28"/>
            <w:lang w:val="en-US"/>
          </w:rPr>
          <w:t>h</w:t>
        </w:r>
        <w:proofErr w:type="spellStart"/>
        <w:r w:rsidRPr="009D5DB5">
          <w:rPr>
            <w:rStyle w:val="af6"/>
            <w:sz w:val="28"/>
            <w:szCs w:val="28"/>
          </w:rPr>
          <w:t>ttp</w:t>
        </w:r>
        <w:proofErr w:type="spellEnd"/>
        <w:r w:rsidRPr="009D5DB5">
          <w:rPr>
            <w:rStyle w:val="af6"/>
            <w:sz w:val="28"/>
            <w:szCs w:val="28"/>
          </w:rPr>
          <w:t>://codeforces.com</w:t>
        </w:r>
      </w:hyperlink>
      <w:r w:rsidRPr="005C68BD">
        <w:rPr>
          <w:sz w:val="28"/>
          <w:szCs w:val="28"/>
        </w:rPr>
        <w:t>.</w:t>
      </w:r>
    </w:p>
    <w:p w:rsidR="0036196B" w:rsidRDefault="00242F41" w:rsidP="007D56EB">
      <w:pPr>
        <w:pStyle w:val="af"/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тур </w:t>
      </w:r>
      <w:r w:rsidR="00C7225A">
        <w:rPr>
          <w:sz w:val="28"/>
          <w:szCs w:val="28"/>
        </w:rPr>
        <w:t>Соревнований</w:t>
      </w:r>
      <w:r w:rsidR="0036196B">
        <w:rPr>
          <w:sz w:val="28"/>
          <w:szCs w:val="28"/>
        </w:rPr>
        <w:t>:</w:t>
      </w:r>
    </w:p>
    <w:p w:rsidR="00C20067" w:rsidRDefault="0036196B" w:rsidP="007E733F">
      <w:pPr>
        <w:pStyle w:val="af"/>
        <w:widowControl w:val="0"/>
        <w:numPr>
          <w:ilvl w:val="2"/>
          <w:numId w:val="3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тур </w:t>
      </w:r>
      <w:r w:rsidR="005B63FA">
        <w:rPr>
          <w:sz w:val="28"/>
          <w:szCs w:val="28"/>
        </w:rPr>
        <w:t xml:space="preserve">Соревнований </w:t>
      </w:r>
      <w:r w:rsidR="00242F41">
        <w:rPr>
          <w:sz w:val="28"/>
          <w:szCs w:val="28"/>
        </w:rPr>
        <w:t xml:space="preserve">проходит очно. Продолжительность не может превышать </w:t>
      </w:r>
      <w:r w:rsidR="00C556D9">
        <w:rPr>
          <w:sz w:val="28"/>
          <w:szCs w:val="28"/>
        </w:rPr>
        <w:t>четырех</w:t>
      </w:r>
      <w:r w:rsidR="006170B8">
        <w:rPr>
          <w:sz w:val="28"/>
          <w:szCs w:val="28"/>
        </w:rPr>
        <w:t> часов</w:t>
      </w:r>
      <w:r w:rsidR="00242F41">
        <w:rPr>
          <w:sz w:val="28"/>
          <w:szCs w:val="28"/>
        </w:rPr>
        <w:t>.</w:t>
      </w:r>
    </w:p>
    <w:p w:rsidR="00C20067" w:rsidRDefault="00242F41" w:rsidP="007E733F">
      <w:pPr>
        <w:pStyle w:val="af"/>
        <w:widowControl w:val="0"/>
        <w:numPr>
          <w:ilvl w:val="2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основного тура определяется по результатам квали</w:t>
      </w:r>
      <w:r w:rsidR="00C556D9">
        <w:rPr>
          <w:sz w:val="28"/>
          <w:szCs w:val="28"/>
        </w:rPr>
        <w:t xml:space="preserve">фикационного тура, но не </w:t>
      </w:r>
      <w:r w:rsidR="00B33E6A">
        <w:rPr>
          <w:sz w:val="28"/>
          <w:szCs w:val="28"/>
        </w:rPr>
        <w:t>превышает</w:t>
      </w:r>
      <w:r w:rsidR="00C556D9">
        <w:rPr>
          <w:sz w:val="28"/>
          <w:szCs w:val="28"/>
        </w:rPr>
        <w:t xml:space="preserve"> 3</w:t>
      </w:r>
      <w:r>
        <w:rPr>
          <w:sz w:val="28"/>
          <w:szCs w:val="28"/>
        </w:rPr>
        <w:t>0 человек.</w:t>
      </w:r>
    </w:p>
    <w:p w:rsidR="00FE5A63" w:rsidRDefault="00FE5A63" w:rsidP="007E733F">
      <w:pPr>
        <w:pStyle w:val="af"/>
        <w:widowControl w:val="0"/>
        <w:numPr>
          <w:ilvl w:val="2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задач </w:t>
      </w:r>
      <w:r w:rsidRPr="007D56EB">
        <w:rPr>
          <w:sz w:val="28"/>
          <w:szCs w:val="28"/>
        </w:rPr>
        <w:t>основного тура не разрешается</w:t>
      </w:r>
      <w:r>
        <w:rPr>
          <w:sz w:val="28"/>
          <w:szCs w:val="28"/>
        </w:rPr>
        <w:t xml:space="preserve"> использовать книги, справочники, руководства, электронные словари, листинги программ и др.</w:t>
      </w:r>
    </w:p>
    <w:p w:rsidR="00C20067" w:rsidRDefault="00242F41" w:rsidP="007E733F">
      <w:pPr>
        <w:pStyle w:val="af"/>
        <w:widowControl w:val="0"/>
        <w:numPr>
          <w:ilvl w:val="2"/>
          <w:numId w:val="3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каждому участнику </w:t>
      </w:r>
      <w:r w:rsidR="00227A83">
        <w:rPr>
          <w:sz w:val="28"/>
          <w:szCs w:val="28"/>
        </w:rPr>
        <w:t xml:space="preserve">основного тура </w:t>
      </w:r>
      <w:r>
        <w:rPr>
          <w:sz w:val="28"/>
          <w:szCs w:val="28"/>
        </w:rPr>
        <w:t xml:space="preserve">предоставляется компьютер с ОС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на котором установлены системы программирования Microsoft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 xml:space="preserve"> (языки С, С++</w:t>
      </w:r>
      <w:r w:rsidR="00FE5A63" w:rsidRPr="00FE5A63">
        <w:rPr>
          <w:sz w:val="28"/>
          <w:szCs w:val="28"/>
        </w:rPr>
        <w:t xml:space="preserve">, </w:t>
      </w:r>
      <w:r w:rsidR="00FE5A63">
        <w:rPr>
          <w:sz w:val="28"/>
          <w:szCs w:val="28"/>
          <w:lang w:val="en-US"/>
        </w:rPr>
        <w:t>C</w:t>
      </w:r>
      <w:r w:rsidR="00FE5A63" w:rsidRPr="00FE5A63">
        <w:rPr>
          <w:sz w:val="28"/>
          <w:szCs w:val="28"/>
        </w:rPr>
        <w:t>#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Lazarus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Pascal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IntelliJ</w:t>
      </w:r>
      <w:proofErr w:type="spellEnd"/>
      <w:r>
        <w:rPr>
          <w:sz w:val="28"/>
          <w:szCs w:val="28"/>
        </w:rPr>
        <w:t xml:space="preserve"> IDEA или </w:t>
      </w:r>
      <w:proofErr w:type="spellStart"/>
      <w:r>
        <w:rPr>
          <w:sz w:val="28"/>
          <w:szCs w:val="28"/>
        </w:rPr>
        <w:t>Eclipse</w:t>
      </w:r>
      <w:proofErr w:type="spellEnd"/>
      <w:r>
        <w:rPr>
          <w:sz w:val="28"/>
          <w:szCs w:val="28"/>
        </w:rPr>
        <w:t xml:space="preserve"> (Java), </w:t>
      </w:r>
      <w:proofErr w:type="spellStart"/>
      <w:r>
        <w:rPr>
          <w:sz w:val="28"/>
          <w:szCs w:val="28"/>
        </w:rPr>
        <w:t>PyCharm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>).</w:t>
      </w:r>
    </w:p>
    <w:p w:rsidR="00C20067" w:rsidRDefault="00FE5A63" w:rsidP="007E733F">
      <w:pPr>
        <w:pStyle w:val="af"/>
        <w:widowControl w:val="0"/>
        <w:numPr>
          <w:ilvl w:val="2"/>
          <w:numId w:val="3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задач основного тура принимаются на языках </w:t>
      </w:r>
      <w:r w:rsidR="00242F41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ограммирования: </w:t>
      </w:r>
      <w:proofErr w:type="spellStart"/>
      <w:r w:rsidR="00242F41">
        <w:rPr>
          <w:sz w:val="28"/>
          <w:szCs w:val="28"/>
        </w:rPr>
        <w:t>Pascal</w:t>
      </w:r>
      <w:proofErr w:type="spellEnd"/>
      <w:r w:rsidR="00242F41">
        <w:rPr>
          <w:sz w:val="28"/>
          <w:szCs w:val="28"/>
        </w:rPr>
        <w:t>, C, C++</w:t>
      </w:r>
      <w:r w:rsidRPr="00FE5A6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5A63">
        <w:rPr>
          <w:sz w:val="28"/>
          <w:szCs w:val="28"/>
        </w:rPr>
        <w:t>#</w:t>
      </w:r>
      <w:r w:rsidR="00242F41">
        <w:rPr>
          <w:sz w:val="28"/>
          <w:szCs w:val="28"/>
        </w:rPr>
        <w:t xml:space="preserve">, Java, </w:t>
      </w:r>
      <w:proofErr w:type="spellStart"/>
      <w:r w:rsidR="00242F41">
        <w:rPr>
          <w:sz w:val="28"/>
          <w:szCs w:val="28"/>
        </w:rPr>
        <w:t>Python</w:t>
      </w:r>
      <w:proofErr w:type="spellEnd"/>
      <w:r w:rsidR="00242F41">
        <w:rPr>
          <w:sz w:val="28"/>
          <w:szCs w:val="28"/>
        </w:rPr>
        <w:t>.</w:t>
      </w:r>
    </w:p>
    <w:p w:rsidR="00C20067" w:rsidRDefault="00D47E56" w:rsidP="007E733F">
      <w:pPr>
        <w:pStyle w:val="af"/>
        <w:widowControl w:val="0"/>
        <w:numPr>
          <w:ilvl w:val="2"/>
          <w:numId w:val="3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C7225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могут наблюдать текущие результаты основного тура с помощью программы-монитора. За </w:t>
      </w:r>
      <w:r w:rsidR="0081051E">
        <w:rPr>
          <w:sz w:val="28"/>
          <w:szCs w:val="28"/>
        </w:rPr>
        <w:t>60</w:t>
      </w:r>
      <w:r>
        <w:rPr>
          <w:sz w:val="28"/>
          <w:szCs w:val="28"/>
        </w:rPr>
        <w:t xml:space="preserve"> минут до конца основного тура отображение результатов прекращается.</w:t>
      </w:r>
    </w:p>
    <w:p w:rsidR="0064760C" w:rsidRDefault="006476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33F" w:rsidRPr="00D47E56" w:rsidRDefault="003B23BA" w:rsidP="007E733F">
      <w:pPr>
        <w:pStyle w:val="af"/>
        <w:widowControl w:val="0"/>
        <w:tabs>
          <w:tab w:val="left" w:pos="709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C20067" w:rsidRDefault="00242F41" w:rsidP="005B63FA">
      <w:pPr>
        <w:pStyle w:val="af"/>
        <w:widowControl w:val="0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="005B63FA" w:rsidRPr="005B63FA">
        <w:rPr>
          <w:b/>
          <w:sz w:val="28"/>
          <w:szCs w:val="28"/>
        </w:rPr>
        <w:t>Соревнований</w:t>
      </w:r>
    </w:p>
    <w:p w:rsidR="00C20067" w:rsidRDefault="00242F41">
      <w:pPr>
        <w:pStyle w:val="af"/>
        <w:widowControl w:val="0"/>
        <w:numPr>
          <w:ilvl w:val="1"/>
          <w:numId w:val="3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 подведении итогов </w:t>
      </w:r>
      <w:r w:rsidR="005B63FA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члены жюри руководствуются </w:t>
      </w:r>
      <w:r>
        <w:rPr>
          <w:color w:val="000000" w:themeColor="text1"/>
          <w:sz w:val="28"/>
          <w:szCs w:val="28"/>
        </w:rPr>
        <w:t>следующими правилами.</w:t>
      </w:r>
    </w:p>
    <w:p w:rsidR="00C20067" w:rsidRDefault="00242F41" w:rsidP="00227A83">
      <w:pPr>
        <w:pStyle w:val="af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Побеждает участник, правильно решивший наибольшее число задач.</w:t>
      </w:r>
    </w:p>
    <w:p w:rsidR="00C20067" w:rsidRDefault="00242F41" w:rsidP="00227A83">
      <w:pPr>
        <w:pStyle w:val="af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равенства числа решенных задач побеждает участник, имеющий наименьшее штрафное время.</w:t>
      </w:r>
    </w:p>
    <w:p w:rsidR="00C20067" w:rsidRDefault="00242F41" w:rsidP="00227A83">
      <w:pPr>
        <w:pStyle w:val="af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Штрафное время определяется как суммарное время решения задач, прошедшее с начала </w:t>
      </w:r>
      <w:r w:rsidR="005B63FA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добавлением 20 минут за каждую неудачную попытку сдать задачу.</w:t>
      </w:r>
    </w:p>
    <w:p w:rsidR="00C20067" w:rsidRDefault="00242F41" w:rsidP="00227A83">
      <w:pPr>
        <w:pStyle w:val="af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</w:pPr>
      <w:r>
        <w:rPr>
          <w:color w:val="000000" w:themeColor="text1"/>
          <w:sz w:val="28"/>
          <w:szCs w:val="28"/>
        </w:rPr>
        <w:t xml:space="preserve">Штрафное время </w:t>
      </w:r>
      <w:r w:rsidR="00D657D6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только для решенных задач.</w:t>
      </w:r>
    </w:p>
    <w:sectPr w:rsidR="00C20067">
      <w:footerReference w:type="default" r:id="rId13"/>
      <w:pgSz w:w="11906" w:h="16838"/>
      <w:pgMar w:top="1134" w:right="1133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DA" w:rsidRDefault="00E830DA">
      <w:r>
        <w:separator/>
      </w:r>
    </w:p>
  </w:endnote>
  <w:endnote w:type="continuationSeparator" w:id="0">
    <w:p w:rsidR="00E830DA" w:rsidRDefault="00E8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208183"/>
      <w:docPartObj>
        <w:docPartGallery w:val="Page Numbers (Bottom of Page)"/>
        <w:docPartUnique/>
      </w:docPartObj>
    </w:sdtPr>
    <w:sdtEndPr/>
    <w:sdtContent>
      <w:p w:rsidR="00C20067" w:rsidRDefault="00242F41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5921">
          <w:rPr>
            <w:noProof/>
          </w:rPr>
          <w:t>1</w:t>
        </w:r>
        <w:r>
          <w:fldChar w:fldCharType="end"/>
        </w:r>
      </w:p>
    </w:sdtContent>
  </w:sdt>
  <w:p w:rsidR="00C20067" w:rsidRDefault="00C2006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DA" w:rsidRDefault="00E830DA">
      <w:r>
        <w:separator/>
      </w:r>
    </w:p>
  </w:footnote>
  <w:footnote w:type="continuationSeparator" w:id="0">
    <w:p w:rsidR="00E830DA" w:rsidRDefault="00E8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4F1"/>
    <w:multiLevelType w:val="multilevel"/>
    <w:tmpl w:val="3E98C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F6D91"/>
    <w:multiLevelType w:val="multilevel"/>
    <w:tmpl w:val="7B14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010DF1"/>
    <w:multiLevelType w:val="multilevel"/>
    <w:tmpl w:val="0712950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C4DA5"/>
    <w:multiLevelType w:val="multilevel"/>
    <w:tmpl w:val="0888A5E8"/>
    <w:lvl w:ilvl="0">
      <w:start w:val="1"/>
      <w:numFmt w:val="decimal"/>
      <w:lvlText w:val="%1)"/>
      <w:lvlJc w:val="left"/>
      <w:pPr>
        <w:ind w:left="1854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4CB7E3C"/>
    <w:multiLevelType w:val="multilevel"/>
    <w:tmpl w:val="3B1E6F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7A27988"/>
    <w:multiLevelType w:val="multilevel"/>
    <w:tmpl w:val="2F52E154"/>
    <w:lvl w:ilvl="0">
      <w:start w:val="1"/>
      <w:numFmt w:val="decimal"/>
      <w:lvlText w:val="%1."/>
      <w:lvlJc w:val="left"/>
      <w:pPr>
        <w:ind w:left="185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szAzMrU0s7AwNzRX0lEKTi0uzszPAykwqgUAIp9dniwAAAA="/>
  </w:docVars>
  <w:rsids>
    <w:rsidRoot w:val="00C20067"/>
    <w:rsid w:val="000363C5"/>
    <w:rsid w:val="00053A7D"/>
    <w:rsid w:val="000E4315"/>
    <w:rsid w:val="000F26B0"/>
    <w:rsid w:val="0010545C"/>
    <w:rsid w:val="00160DD7"/>
    <w:rsid w:val="001A5AE6"/>
    <w:rsid w:val="00227A83"/>
    <w:rsid w:val="00242530"/>
    <w:rsid w:val="00242F41"/>
    <w:rsid w:val="00290342"/>
    <w:rsid w:val="00295AA5"/>
    <w:rsid w:val="002A7292"/>
    <w:rsid w:val="002E32C2"/>
    <w:rsid w:val="00356F84"/>
    <w:rsid w:val="0036196B"/>
    <w:rsid w:val="003A5DC2"/>
    <w:rsid w:val="003B23BA"/>
    <w:rsid w:val="005211E8"/>
    <w:rsid w:val="00572CC9"/>
    <w:rsid w:val="005B0197"/>
    <w:rsid w:val="005B63FA"/>
    <w:rsid w:val="005C68BD"/>
    <w:rsid w:val="00604831"/>
    <w:rsid w:val="006170B8"/>
    <w:rsid w:val="006260C6"/>
    <w:rsid w:val="0064760C"/>
    <w:rsid w:val="006B5B11"/>
    <w:rsid w:val="006C5702"/>
    <w:rsid w:val="007123A6"/>
    <w:rsid w:val="007324F7"/>
    <w:rsid w:val="00747F32"/>
    <w:rsid w:val="00755723"/>
    <w:rsid w:val="00782EA2"/>
    <w:rsid w:val="007D56EB"/>
    <w:rsid w:val="007E733F"/>
    <w:rsid w:val="0080752B"/>
    <w:rsid w:val="0081051E"/>
    <w:rsid w:val="009530B7"/>
    <w:rsid w:val="009621E2"/>
    <w:rsid w:val="009823A8"/>
    <w:rsid w:val="009D7517"/>
    <w:rsid w:val="00A33C10"/>
    <w:rsid w:val="00A92228"/>
    <w:rsid w:val="00AD5D3F"/>
    <w:rsid w:val="00B33E6A"/>
    <w:rsid w:val="00B72FFC"/>
    <w:rsid w:val="00BC4B7A"/>
    <w:rsid w:val="00BE075C"/>
    <w:rsid w:val="00C06DA3"/>
    <w:rsid w:val="00C20067"/>
    <w:rsid w:val="00C275CD"/>
    <w:rsid w:val="00C556D9"/>
    <w:rsid w:val="00C7225A"/>
    <w:rsid w:val="00CA5921"/>
    <w:rsid w:val="00D47E56"/>
    <w:rsid w:val="00D657D6"/>
    <w:rsid w:val="00D7426F"/>
    <w:rsid w:val="00E01B3B"/>
    <w:rsid w:val="00E75A0E"/>
    <w:rsid w:val="00E7644A"/>
    <w:rsid w:val="00E830DA"/>
    <w:rsid w:val="00E94A0D"/>
    <w:rsid w:val="00F56F0A"/>
    <w:rsid w:val="00FA1407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214"/>
  <w15:docId w15:val="{CA1302CF-12B9-421A-9052-A96009B9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-">
    <w:name w:val="Интернет-ссылка"/>
    <w:basedOn w:val="a0"/>
    <w:rsid w:val="00D47EAA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  <w:rsid w:val="00052F71"/>
    <w:rPr>
      <w:sz w:val="24"/>
      <w:szCs w:val="24"/>
    </w:rPr>
  </w:style>
  <w:style w:type="character" w:customStyle="1" w:styleId="apple-style-span">
    <w:name w:val="apple-style-span"/>
    <w:basedOn w:val="a0"/>
    <w:qFormat/>
    <w:rsid w:val="003D73F3"/>
  </w:style>
  <w:style w:type="character" w:styleId="a5">
    <w:name w:val="annotation reference"/>
    <w:basedOn w:val="a0"/>
    <w:qFormat/>
    <w:rsid w:val="004B1AC9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4B1AC9"/>
  </w:style>
  <w:style w:type="character" w:customStyle="1" w:styleId="a7">
    <w:name w:val="Тема примечания Знак"/>
    <w:basedOn w:val="a6"/>
    <w:qFormat/>
    <w:rsid w:val="004B1AC9"/>
    <w:rPr>
      <w:b/>
      <w:bCs/>
    </w:rPr>
  </w:style>
  <w:style w:type="character" w:customStyle="1" w:styleId="a8">
    <w:name w:val="Верхний колонтитул Знак"/>
    <w:basedOn w:val="a0"/>
    <w:qFormat/>
    <w:rsid w:val="007B3183"/>
    <w:rPr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7B3183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b">
    <w:name w:val="Body Text"/>
    <w:basedOn w:val="a"/>
    <w:pPr>
      <w:jc w:val="center"/>
    </w:pPr>
  </w:style>
  <w:style w:type="paragraph" w:styleId="ac">
    <w:name w:val="List"/>
    <w:basedOn w:val="ab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F74962"/>
    <w:pPr>
      <w:ind w:left="720"/>
      <w:contextualSpacing/>
    </w:pPr>
  </w:style>
  <w:style w:type="paragraph" w:styleId="af0">
    <w:name w:val="Body Text Indent"/>
    <w:basedOn w:val="a"/>
    <w:rsid w:val="00052F71"/>
    <w:pPr>
      <w:spacing w:after="120"/>
      <w:ind w:left="283"/>
    </w:pPr>
  </w:style>
  <w:style w:type="paragraph" w:styleId="af1">
    <w:name w:val="annotation text"/>
    <w:basedOn w:val="a"/>
    <w:qFormat/>
    <w:rsid w:val="004B1AC9"/>
    <w:rPr>
      <w:sz w:val="20"/>
      <w:szCs w:val="20"/>
    </w:rPr>
  </w:style>
  <w:style w:type="paragraph" w:styleId="af2">
    <w:name w:val="annotation subject"/>
    <w:basedOn w:val="af1"/>
    <w:qFormat/>
    <w:rsid w:val="004B1AC9"/>
    <w:rPr>
      <w:b/>
      <w:bCs/>
    </w:rPr>
  </w:style>
  <w:style w:type="paragraph" w:styleId="af3">
    <w:name w:val="header"/>
    <w:basedOn w:val="a"/>
    <w:unhideWhenUsed/>
    <w:rsid w:val="007B318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B318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character" w:styleId="af6">
    <w:name w:val="Hyperlink"/>
    <w:basedOn w:val="a0"/>
    <w:unhideWhenUsed/>
    <w:rsid w:val="006C5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odeforc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CAE186B518F4EB05D9B01B477C176" ma:contentTypeVersion="0" ma:contentTypeDescription="Создание документа." ma:contentTypeScope="" ma:versionID="4f794d63f352ba0f131705908f180919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8226b4d58e5c7ac90f9ee88dd9348bf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SPDOC-61-3155</_dlc_DocId>
    <_dlc_DocIdUrl xmlns="34c66907-ca79-4da9-b731-9f70ecd53b5b">
      <Url>http://hpc.ac.ru/sp/_layouts/15/DocIdRedir.aspx?ID=SPDOC-61-3155</Url>
      <Description>SPDOC-61-3155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BB37-33DC-4801-BFFA-1C93052672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25C631-AD48-44E0-911F-6688DBD1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CDB2F-3C2F-4ED7-854D-820C77DBEF45}">
  <ds:schemaRefs>
    <ds:schemaRef ds:uri="http://schemas.microsoft.com/office/2006/metadata/properties"/>
    <ds:schemaRef ds:uri="http://schemas.microsoft.com/office/infopath/2007/PartnerControls"/>
    <ds:schemaRef ds:uri="34c66907-ca79-4da9-b731-9f70ecd53b5b"/>
  </ds:schemaRefs>
</ds:datastoreItem>
</file>

<file path=customXml/itemProps4.xml><?xml version="1.0" encoding="utf-8"?>
<ds:datastoreItem xmlns:ds="http://schemas.openxmlformats.org/officeDocument/2006/customXml" ds:itemID="{4DF32DAE-74BD-49BA-911A-E3C063A26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624F86-DEDB-4293-88E0-92E7337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VIII открытой личной олимпиады по программированию</vt:lpstr>
    </vt:vector>
  </TitlesOfParts>
  <Company>ОГУ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VIII открытой личной олимпиады по программированию</dc:title>
  <dc:creator>Gleb</dc:creator>
  <cp:lastModifiedBy>Gleb Radchenko</cp:lastModifiedBy>
  <cp:revision>37</cp:revision>
  <cp:lastPrinted>2011-09-12T08:32:00Z</cp:lastPrinted>
  <dcterms:created xsi:type="dcterms:W3CDTF">2017-03-07T10:09:00Z</dcterms:created>
  <dcterms:modified xsi:type="dcterms:W3CDTF">2017-10-25T04:29:00Z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</vt:lpwstr>
  </property>
  <property fmtid="{D5CDD505-2E9C-101B-9397-08002B2CF9AE}" pid="4" name="ContentTypeId">
    <vt:lpwstr>0x010100AB4CAE186B518F4EB05D9B01B477C176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17aac6f1-bc3c-4fb9-8c8b-2ffc512ae556</vt:lpwstr>
  </property>
  <property fmtid="{D5CDD505-2E9C-101B-9397-08002B2CF9AE}" pid="11" name="Docear4Word_StyleTitle">
    <vt:lpwstr>Indian Journal of Science &amp; Technology</vt:lpwstr>
  </property>
</Properties>
</file>