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1" w:rsidRPr="002B3270" w:rsidRDefault="007401D1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270">
        <w:rPr>
          <w:rFonts w:ascii="Times New Roman" w:hAnsi="Times New Roman" w:cs="Times New Roman"/>
          <w:b/>
          <w:sz w:val="30"/>
          <w:szCs w:val="30"/>
        </w:rPr>
        <w:t>Уважаемые коллеги! Прос</w:t>
      </w:r>
      <w:r w:rsidR="007F3E4E" w:rsidRPr="002B3270">
        <w:rPr>
          <w:rFonts w:ascii="Times New Roman" w:hAnsi="Times New Roman" w:cs="Times New Roman"/>
          <w:b/>
          <w:sz w:val="30"/>
          <w:szCs w:val="30"/>
        </w:rPr>
        <w:t>ьба</w:t>
      </w:r>
      <w:r w:rsidRPr="002B3270">
        <w:rPr>
          <w:rFonts w:ascii="Times New Roman" w:hAnsi="Times New Roman" w:cs="Times New Roman"/>
          <w:b/>
          <w:sz w:val="30"/>
          <w:szCs w:val="30"/>
        </w:rPr>
        <w:t xml:space="preserve"> заблаговременно</w:t>
      </w:r>
      <w:r w:rsidRPr="002B3270">
        <w:rPr>
          <w:rFonts w:ascii="Times New Roman" w:hAnsi="Times New Roman" w:cs="Times New Roman"/>
          <w:b/>
          <w:sz w:val="30"/>
          <w:szCs w:val="30"/>
        </w:rPr>
        <w:br/>
        <w:t xml:space="preserve"> беспокоиться об оформлении экспертного заключения!</w:t>
      </w:r>
    </w:p>
    <w:p w:rsidR="007401D1" w:rsidRPr="002B3270" w:rsidRDefault="007401D1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B327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Заключение оформляется </w:t>
      </w:r>
      <w:r w:rsidRPr="002B327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не менее 2-х дней</w:t>
      </w:r>
      <w:r w:rsidRPr="002B3270">
        <w:rPr>
          <w:rFonts w:ascii="Times New Roman" w:hAnsi="Times New Roman" w:cs="Times New Roman"/>
          <w:b/>
          <w:color w:val="FF0000"/>
          <w:sz w:val="30"/>
          <w:szCs w:val="30"/>
        </w:rPr>
        <w:t>!</w:t>
      </w:r>
    </w:p>
    <w:p w:rsidR="007401D1" w:rsidRPr="002B3270" w:rsidRDefault="007401D1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270">
        <w:rPr>
          <w:rFonts w:ascii="Times New Roman" w:hAnsi="Times New Roman" w:cs="Times New Roman"/>
          <w:b/>
          <w:sz w:val="30"/>
          <w:szCs w:val="30"/>
        </w:rPr>
        <w:t xml:space="preserve">Два раза в неделю (вторник, четверг, после 13.00) </w:t>
      </w:r>
    </w:p>
    <w:p w:rsidR="007401D1" w:rsidRDefault="007401D1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270">
        <w:rPr>
          <w:rFonts w:ascii="Times New Roman" w:hAnsi="Times New Roman" w:cs="Times New Roman"/>
          <w:b/>
          <w:sz w:val="30"/>
          <w:szCs w:val="30"/>
        </w:rPr>
        <w:t>заключение относится на подпись проректору.</w:t>
      </w:r>
    </w:p>
    <w:p w:rsidR="002B3270" w:rsidRPr="002B3270" w:rsidRDefault="002B3270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3270" w:rsidRDefault="002B3270" w:rsidP="002B3270">
      <w:pPr>
        <w:pStyle w:val="a4"/>
        <w:spacing w:after="0" w:line="240" w:lineRule="auto"/>
        <w:jc w:val="center"/>
        <w:rPr>
          <w:rFonts w:ascii="Times New Roman" w:hAnsi="Times New Roman"/>
          <w:color w:val="993366"/>
          <w:sz w:val="28"/>
          <w:szCs w:val="28"/>
        </w:rPr>
      </w:pPr>
      <w:r>
        <w:rPr>
          <w:rFonts w:ascii="Times New Roman" w:hAnsi="Times New Roman"/>
          <w:color w:val="993366"/>
          <w:sz w:val="28"/>
          <w:szCs w:val="28"/>
        </w:rPr>
        <w:t>Е</w:t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сли рассматриваемые материалы </w:t>
      </w:r>
      <w:r w:rsidRPr="002B3270">
        <w:rPr>
          <w:rFonts w:ascii="Times New Roman" w:hAnsi="Times New Roman"/>
          <w:b/>
          <w:color w:val="993366"/>
          <w:sz w:val="28"/>
          <w:szCs w:val="28"/>
        </w:rPr>
        <w:t>не содержат</w:t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 сведений, составляющих </w:t>
      </w:r>
      <w:r>
        <w:rPr>
          <w:rFonts w:ascii="Times New Roman" w:hAnsi="Times New Roman"/>
          <w:color w:val="993366"/>
          <w:sz w:val="28"/>
          <w:szCs w:val="28"/>
        </w:rPr>
        <w:br/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государственную тайну,  </w:t>
      </w:r>
      <w:r>
        <w:rPr>
          <w:rFonts w:ascii="Times New Roman" w:hAnsi="Times New Roman"/>
          <w:color w:val="993366"/>
          <w:sz w:val="28"/>
          <w:szCs w:val="28"/>
        </w:rPr>
        <w:t xml:space="preserve">заключение </w:t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 оформляется по варианту “</w:t>
      </w:r>
      <w:r w:rsidRPr="002B3270">
        <w:rPr>
          <w:rFonts w:ascii="Times New Roman" w:hAnsi="Times New Roman"/>
          <w:b/>
          <w:color w:val="993366"/>
          <w:sz w:val="28"/>
          <w:szCs w:val="28"/>
          <w:lang w:val="en-US"/>
        </w:rPr>
        <w:t>A</w:t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”, </w:t>
      </w:r>
    </w:p>
    <w:p w:rsidR="002B3270" w:rsidRPr="002B3270" w:rsidRDefault="002B3270" w:rsidP="002B3270">
      <w:pPr>
        <w:pStyle w:val="a4"/>
        <w:spacing w:after="0" w:line="240" w:lineRule="auto"/>
        <w:jc w:val="center"/>
        <w:rPr>
          <w:rFonts w:ascii="Times New Roman" w:hAnsi="Times New Roman"/>
          <w:color w:val="993366"/>
          <w:sz w:val="28"/>
          <w:szCs w:val="28"/>
        </w:rPr>
      </w:pPr>
      <w:r w:rsidRPr="002B3270">
        <w:rPr>
          <w:rFonts w:ascii="Times New Roman" w:hAnsi="Times New Roman"/>
          <w:color w:val="993366"/>
          <w:sz w:val="28"/>
          <w:szCs w:val="28"/>
        </w:rPr>
        <w:t xml:space="preserve">если </w:t>
      </w:r>
      <w:r w:rsidRPr="002B3270">
        <w:rPr>
          <w:rFonts w:ascii="Times New Roman" w:hAnsi="Times New Roman"/>
          <w:b/>
          <w:color w:val="993366"/>
          <w:sz w:val="28"/>
          <w:szCs w:val="28"/>
        </w:rPr>
        <w:t>содержат</w:t>
      </w:r>
      <w:r w:rsidRPr="002B3270">
        <w:rPr>
          <w:rFonts w:ascii="Times New Roman" w:hAnsi="Times New Roman"/>
          <w:color w:val="993366"/>
          <w:sz w:val="28"/>
          <w:szCs w:val="28"/>
        </w:rPr>
        <w:t xml:space="preserve"> – по варианту “</w:t>
      </w:r>
      <w:r w:rsidRPr="002B3270">
        <w:rPr>
          <w:rFonts w:ascii="Times New Roman" w:hAnsi="Times New Roman"/>
          <w:b/>
          <w:color w:val="993366"/>
          <w:sz w:val="28"/>
          <w:szCs w:val="28"/>
        </w:rPr>
        <w:t>Б</w:t>
      </w:r>
      <w:r w:rsidRPr="002B3270">
        <w:rPr>
          <w:rFonts w:ascii="Times New Roman" w:hAnsi="Times New Roman"/>
          <w:color w:val="993366"/>
          <w:sz w:val="28"/>
          <w:szCs w:val="28"/>
        </w:rPr>
        <w:t>”.</w:t>
      </w:r>
    </w:p>
    <w:p w:rsidR="002B3270" w:rsidRPr="002B3270" w:rsidRDefault="002B3270" w:rsidP="002B32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5151D" w:rsidRPr="002B3270" w:rsidRDefault="00237B00" w:rsidP="002B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270">
        <w:rPr>
          <w:rFonts w:ascii="Times New Roman" w:hAnsi="Times New Roman" w:cs="Times New Roman"/>
          <w:b/>
          <w:sz w:val="28"/>
          <w:szCs w:val="28"/>
        </w:rPr>
        <w:t>Руководство по работе с шаблонами экспертных заключений:</w:t>
      </w:r>
    </w:p>
    <w:p w:rsidR="00237B00" w:rsidRDefault="00237B00" w:rsidP="002B3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шаблон экспертного заключения:</w:t>
      </w:r>
    </w:p>
    <w:p w:rsidR="00237B00" w:rsidRDefault="00237B00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эксперт</w:t>
      </w:r>
      <w:r w:rsidR="002B3270">
        <w:rPr>
          <w:rFonts w:ascii="Times New Roman" w:hAnsi="Times New Roman" w:cs="Times New Roman"/>
          <w:sz w:val="28"/>
          <w:szCs w:val="28"/>
        </w:rPr>
        <w:t xml:space="preserve"> форма А/ Б</w:t>
      </w:r>
      <w:r>
        <w:rPr>
          <w:rFonts w:ascii="Times New Roman" w:hAnsi="Times New Roman" w:cs="Times New Roman"/>
          <w:sz w:val="28"/>
          <w:szCs w:val="28"/>
        </w:rPr>
        <w:t xml:space="preserve">» – шаблон документа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-эксперта</w:t>
      </w:r>
      <w:r w:rsidR="002B3270" w:rsidRPr="002B3270">
        <w:rPr>
          <w:rFonts w:ascii="Times New Roman" w:hAnsi="Times New Roman" w:cs="Times New Roman"/>
          <w:b/>
          <w:color w:val="00206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B00" w:rsidRDefault="00237B00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комиссия</w:t>
      </w:r>
      <w:r w:rsidR="002B3270">
        <w:rPr>
          <w:rFonts w:ascii="Times New Roman" w:hAnsi="Times New Roman" w:cs="Times New Roman"/>
          <w:sz w:val="28"/>
          <w:szCs w:val="28"/>
        </w:rPr>
        <w:t xml:space="preserve"> форма А/ Б</w:t>
      </w:r>
      <w:r>
        <w:rPr>
          <w:rFonts w:ascii="Times New Roman" w:hAnsi="Times New Roman" w:cs="Times New Roman"/>
          <w:sz w:val="28"/>
          <w:szCs w:val="28"/>
        </w:rPr>
        <w:t xml:space="preserve">» – шаблон документа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экспертной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Pr="00237B00">
        <w:rPr>
          <w:rFonts w:ascii="Times New Roman" w:hAnsi="Times New Roman" w:cs="Times New Roman"/>
          <w:sz w:val="28"/>
          <w:szCs w:val="28"/>
        </w:rPr>
        <w:t>ии.</w:t>
      </w:r>
    </w:p>
    <w:p w:rsidR="00237B00" w:rsidRDefault="00237B00" w:rsidP="002B3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основе шаблона свой документ.</w:t>
      </w:r>
    </w:p>
    <w:p w:rsidR="00EC5429" w:rsidRPr="002B3270" w:rsidRDefault="00EC5429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по полям заполнения с помощью клавиши табуляции</w:t>
      </w:r>
      <w:r w:rsidRPr="00EC5429">
        <w:rPr>
          <w:rFonts w:ascii="Times New Roman" w:hAnsi="Times New Roman" w:cs="Times New Roman"/>
          <w:sz w:val="28"/>
          <w:szCs w:val="28"/>
        </w:rPr>
        <w:t xml:space="preserve"> </w:t>
      </w:r>
      <w:r w:rsidRPr="00EC5429">
        <w:rPr>
          <w:rFonts w:ascii="Times New Roman" w:hAnsi="Times New Roman" w:cs="Times New Roman"/>
          <w:i/>
          <w:sz w:val="28"/>
          <w:szCs w:val="28"/>
          <w:lang w:val="en-US"/>
        </w:rPr>
        <w:t>Tab</w:t>
      </w:r>
      <w:r w:rsidR="002B3270">
        <w:rPr>
          <w:rFonts w:ascii="Times New Roman" w:hAnsi="Times New Roman" w:cs="Times New Roman"/>
          <w:sz w:val="28"/>
          <w:szCs w:val="28"/>
        </w:rPr>
        <w:t>.</w:t>
      </w:r>
    </w:p>
    <w:p w:rsidR="00237B00" w:rsidRDefault="00237B00" w:rsidP="002B3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руководителя эксперта:</w:t>
      </w:r>
    </w:p>
    <w:p w:rsidR="00237B00" w:rsidRDefault="00237B00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ввести в поля по порядку наименование (в родительном падеже) и название материалов, например, </w:t>
      </w:r>
    </w:p>
    <w:p w:rsidR="00237B00" w:rsidRDefault="00237B00" w:rsidP="002B3270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237B00">
        <w:rPr>
          <w:rFonts w:ascii="Times New Roman" w:hAnsi="Times New Roman" w:cs="Times New Roman"/>
          <w:i/>
          <w:sz w:val="28"/>
          <w:szCs w:val="28"/>
        </w:rPr>
        <w:t>статьи «Разработка стабилизатора»</w:t>
      </w:r>
    </w:p>
    <w:p w:rsidR="00635A81" w:rsidRPr="002B3270" w:rsidRDefault="00635A81" w:rsidP="002B327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B327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случае англоязычного названия статьи обязательно в скобках указать</w:t>
      </w:r>
      <w:r w:rsidRPr="002B327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  <w:t xml:space="preserve"> русский вариант названия.</w:t>
      </w:r>
    </w:p>
    <w:p w:rsidR="00237B00" w:rsidRDefault="00237B00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Ф.И.О. автора/ авторов (в родительном падеже), например</w:t>
      </w:r>
    </w:p>
    <w:p w:rsidR="00237B00" w:rsidRPr="00237B00" w:rsidRDefault="00237B00" w:rsidP="002B3270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Н.И., Петровой Г.О.</w:t>
      </w:r>
    </w:p>
    <w:p w:rsidR="00237B00" w:rsidRDefault="00237B00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страниц в материалах</w:t>
      </w:r>
      <w:r w:rsidR="00EC5429">
        <w:rPr>
          <w:rFonts w:ascii="Times New Roman" w:hAnsi="Times New Roman" w:cs="Times New Roman"/>
          <w:sz w:val="28"/>
          <w:szCs w:val="28"/>
        </w:rPr>
        <w:t>;</w:t>
      </w:r>
    </w:p>
    <w:p w:rsidR="00EC5429" w:rsidRDefault="00EC5429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выбрать из списка Ф.И.О. руководителя-эксперта;</w:t>
      </w:r>
    </w:p>
    <w:p w:rsidR="00EC5429" w:rsidRDefault="00EC5429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начала экспертизы;</w:t>
      </w:r>
    </w:p>
    <w:p w:rsidR="00EC5429" w:rsidRDefault="00EC5429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окончания экспертизы;</w:t>
      </w:r>
    </w:p>
    <w:p w:rsidR="00EC5429" w:rsidRDefault="00EC5429" w:rsidP="002B3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попадая на следующее поле, нажать правую кнопку мыши и выбрать «Обновить», туда автоматически вставится наименование и название материалов, Ф.И.О. автора/ авторов и число страниц</w:t>
      </w:r>
      <w:r w:rsidR="002B582F">
        <w:rPr>
          <w:rFonts w:ascii="Times New Roman" w:hAnsi="Times New Roman" w:cs="Times New Roman"/>
          <w:sz w:val="28"/>
          <w:szCs w:val="28"/>
        </w:rPr>
        <w:t>;</w:t>
      </w:r>
    </w:p>
    <w:p w:rsidR="002B582F" w:rsidRDefault="002B582F" w:rsidP="002B3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поле подписи эксперта указать Ф.И.О. того же эксперта, что и в начале документа.</w:t>
      </w:r>
    </w:p>
    <w:p w:rsidR="002B582F" w:rsidRDefault="002B582F" w:rsidP="002B3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комиссии:</w:t>
      </w:r>
    </w:p>
    <w:p w:rsidR="00EC5429" w:rsidRDefault="002B582F" w:rsidP="002B3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поля заполняются аналогично, только в комиссии, кроме председателя, должно быть не менее 2-х членов.</w:t>
      </w:r>
    </w:p>
    <w:p w:rsidR="002B582F" w:rsidRDefault="00886F64" w:rsidP="002B3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указании дат проведения экспертизы:</w:t>
      </w:r>
    </w:p>
    <w:p w:rsidR="00886F64" w:rsidRPr="00886F64" w:rsidRDefault="00886F64" w:rsidP="002B3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дату </w:t>
      </w:r>
      <w:r w:rsidRPr="00886F64">
        <w:rPr>
          <w:rFonts w:ascii="Times New Roman" w:hAnsi="Times New Roman" w:cs="Times New Roman"/>
          <w:sz w:val="28"/>
          <w:szCs w:val="28"/>
          <w:u w:val="single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указать на 7-10 дней ранее текущей даты</w:t>
      </w:r>
      <w:r w:rsidRPr="00886F64">
        <w:rPr>
          <w:rFonts w:ascii="Times New Roman" w:hAnsi="Times New Roman" w:cs="Times New Roman"/>
          <w:sz w:val="28"/>
          <w:szCs w:val="28"/>
        </w:rPr>
        <w:t>;</w:t>
      </w:r>
    </w:p>
    <w:p w:rsidR="00886F64" w:rsidRDefault="00886F64" w:rsidP="002B3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8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886F64">
        <w:rPr>
          <w:rFonts w:ascii="Times New Roman" w:hAnsi="Times New Roman" w:cs="Times New Roman"/>
          <w:sz w:val="28"/>
          <w:szCs w:val="28"/>
          <w:u w:val="single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указать </w:t>
      </w:r>
      <w:r w:rsidRPr="002B3270">
        <w:rPr>
          <w:rFonts w:ascii="Times New Roman" w:hAnsi="Times New Roman" w:cs="Times New Roman"/>
          <w:sz w:val="28"/>
          <w:szCs w:val="28"/>
          <w:u w:val="single"/>
        </w:rPr>
        <w:t>текущую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270" w:rsidRPr="002B3270" w:rsidRDefault="002B3270" w:rsidP="002B3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указов Президента указываются пункты, близкие к тематике статьи. Хотя бы в одном указе эти пункты должны быть указаны</w:t>
      </w:r>
      <w:r w:rsidRPr="002B3270">
        <w:rPr>
          <w:rFonts w:ascii="Times New Roman" w:hAnsi="Times New Roman" w:cs="Times New Roman"/>
          <w:b/>
          <w:color w:val="002060"/>
          <w:sz w:val="28"/>
          <w:szCs w:val="28"/>
          <w:vertAlign w:val="superscript"/>
        </w:rPr>
        <w:t>2</w:t>
      </w:r>
    </w:p>
    <w:p w:rsidR="002B582F" w:rsidRPr="00635A81" w:rsidRDefault="002B582F" w:rsidP="002B32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5A81" w:rsidRPr="00635A81" w:rsidRDefault="002B582F" w:rsidP="00310F03">
      <w:pPr>
        <w:pStyle w:val="a3"/>
        <w:spacing w:after="0" w:line="20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81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оформляется </w:t>
      </w:r>
      <w:r w:rsidR="002B3270">
        <w:rPr>
          <w:rFonts w:ascii="Times New Roman" w:hAnsi="Times New Roman" w:cs="Times New Roman"/>
          <w:b/>
          <w:sz w:val="28"/>
          <w:szCs w:val="28"/>
        </w:rPr>
        <w:t xml:space="preserve">не менее, чем </w:t>
      </w:r>
      <w:r w:rsidRPr="00635A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3270">
        <w:rPr>
          <w:rFonts w:ascii="Times New Roman" w:hAnsi="Times New Roman" w:cs="Times New Roman"/>
          <w:b/>
          <w:sz w:val="28"/>
          <w:szCs w:val="28"/>
        </w:rPr>
        <w:t>двух</w:t>
      </w:r>
      <w:r w:rsidRPr="00635A81">
        <w:rPr>
          <w:rFonts w:ascii="Times New Roman" w:hAnsi="Times New Roman" w:cs="Times New Roman"/>
          <w:b/>
          <w:sz w:val="28"/>
          <w:szCs w:val="28"/>
        </w:rPr>
        <w:t xml:space="preserve"> экземпляр</w:t>
      </w:r>
      <w:r w:rsidR="002B3270">
        <w:rPr>
          <w:rFonts w:ascii="Times New Roman" w:hAnsi="Times New Roman" w:cs="Times New Roman"/>
          <w:b/>
          <w:sz w:val="28"/>
          <w:szCs w:val="28"/>
        </w:rPr>
        <w:t>ах</w:t>
      </w:r>
      <w:r w:rsidRPr="00635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3270">
        <w:rPr>
          <w:rFonts w:ascii="Times New Roman" w:hAnsi="Times New Roman" w:cs="Times New Roman"/>
          <w:b/>
          <w:sz w:val="28"/>
          <w:szCs w:val="28"/>
        </w:rPr>
        <w:t xml:space="preserve">один экземпляр </w:t>
      </w:r>
      <w:r w:rsidR="002B3270" w:rsidRPr="00635A81">
        <w:rPr>
          <w:rFonts w:ascii="Times New Roman" w:hAnsi="Times New Roman" w:cs="Times New Roman"/>
          <w:b/>
          <w:sz w:val="28"/>
          <w:szCs w:val="28"/>
        </w:rPr>
        <w:t>возвращается</w:t>
      </w:r>
      <w:r w:rsidR="002B3270" w:rsidRPr="0063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A81">
        <w:rPr>
          <w:rFonts w:ascii="Times New Roman" w:hAnsi="Times New Roman" w:cs="Times New Roman"/>
          <w:b/>
          <w:sz w:val="28"/>
          <w:szCs w:val="28"/>
        </w:rPr>
        <w:t>автору.</w:t>
      </w:r>
    </w:p>
    <w:p w:rsidR="002B582F" w:rsidRPr="00635A81" w:rsidRDefault="002B582F" w:rsidP="00310F03">
      <w:pPr>
        <w:pStyle w:val="a3"/>
        <w:spacing w:after="0" w:line="204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582F" w:rsidRPr="00310F03" w:rsidRDefault="002B582F" w:rsidP="00310F03">
      <w:pPr>
        <w:pStyle w:val="a3"/>
        <w:spacing w:after="0" w:line="204" w:lineRule="auto"/>
        <w:ind w:left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10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К экспертному заключению обязательно прикладываются </w:t>
      </w:r>
      <w:r w:rsidRPr="00310F03">
        <w:rPr>
          <w:rFonts w:ascii="Times New Roman" w:hAnsi="Times New Roman" w:cs="Times New Roman"/>
          <w:b/>
          <w:color w:val="FF0000"/>
          <w:sz w:val="30"/>
          <w:szCs w:val="30"/>
        </w:rPr>
        <w:br/>
        <w:t>материалы с подписями автора/ авторов!</w:t>
      </w:r>
    </w:p>
    <w:p w:rsidR="00B06858" w:rsidRDefault="00635A81" w:rsidP="00310F03">
      <w:pPr>
        <w:pStyle w:val="a3"/>
        <w:spacing w:after="0" w:line="204" w:lineRule="auto"/>
        <w:ind w:left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10F03">
        <w:rPr>
          <w:rFonts w:ascii="Times New Roman" w:hAnsi="Times New Roman" w:cs="Times New Roman"/>
          <w:b/>
          <w:color w:val="FF0000"/>
          <w:sz w:val="30"/>
          <w:szCs w:val="30"/>
        </w:rPr>
        <w:t>Без них экспе</w:t>
      </w:r>
      <w:r w:rsidR="00310F03">
        <w:rPr>
          <w:rFonts w:ascii="Times New Roman" w:hAnsi="Times New Roman" w:cs="Times New Roman"/>
          <w:b/>
          <w:color w:val="FF0000"/>
          <w:sz w:val="30"/>
          <w:szCs w:val="30"/>
        </w:rPr>
        <w:t>ртное заключение не принимается</w:t>
      </w:r>
      <w:r w:rsidRPr="00310F03">
        <w:rPr>
          <w:rFonts w:ascii="Times New Roman" w:hAnsi="Times New Roman" w:cs="Times New Roman"/>
          <w:b/>
          <w:color w:val="FF0000"/>
          <w:sz w:val="30"/>
          <w:szCs w:val="30"/>
        </w:rPr>
        <w:t>!</w:t>
      </w:r>
    </w:p>
    <w:p w:rsidR="00310F03" w:rsidRPr="00310F03" w:rsidRDefault="00310F03" w:rsidP="00310F03">
      <w:pPr>
        <w:pStyle w:val="a3"/>
        <w:spacing w:after="0" w:line="204" w:lineRule="auto"/>
        <w:ind w:left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2B3270" w:rsidRPr="002B3270" w:rsidRDefault="002B3270" w:rsidP="00310F03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2B3270">
        <w:rPr>
          <w:rFonts w:ascii="Times New Roman" w:hAnsi="Times New Roman"/>
          <w:b/>
          <w:color w:val="002060"/>
          <w:sz w:val="20"/>
          <w:szCs w:val="20"/>
        </w:rPr>
        <w:t>1 – если экспертиза материалов проводится руководителем структурного подразделения университета (заведующим кафедрой</w:t>
      </w:r>
      <w:r w:rsidR="00310F03">
        <w:rPr>
          <w:rFonts w:ascii="Times New Roman" w:hAnsi="Times New Roman"/>
          <w:b/>
          <w:color w:val="002060"/>
          <w:sz w:val="20"/>
          <w:szCs w:val="20"/>
        </w:rPr>
        <w:t xml:space="preserve"> или директором)</w:t>
      </w:r>
      <w:r w:rsidRPr="002B3270">
        <w:rPr>
          <w:rFonts w:ascii="Times New Roman" w:hAnsi="Times New Roman"/>
          <w:b/>
          <w:color w:val="002060"/>
          <w:sz w:val="20"/>
          <w:szCs w:val="20"/>
        </w:rPr>
        <w:t>, в котором работает автор подготовленных материалов</w:t>
      </w:r>
      <w:r>
        <w:rPr>
          <w:rFonts w:ascii="Times New Roman" w:hAnsi="Times New Roman"/>
          <w:b/>
          <w:color w:val="002060"/>
          <w:sz w:val="20"/>
          <w:szCs w:val="20"/>
        </w:rPr>
        <w:t>.</w:t>
      </w:r>
      <w:r w:rsidR="00310F03">
        <w:rPr>
          <w:rFonts w:ascii="Times New Roman" w:hAnsi="Times New Roman"/>
          <w:b/>
          <w:color w:val="002060"/>
          <w:sz w:val="20"/>
          <w:szCs w:val="20"/>
        </w:rPr>
        <w:t xml:space="preserve"> В противном случае заключение оформляется для комиссии. </w:t>
      </w:r>
    </w:p>
    <w:p w:rsidR="002B3270" w:rsidRPr="00635A81" w:rsidRDefault="002B3270" w:rsidP="00310F03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3270">
        <w:rPr>
          <w:rFonts w:ascii="Times New Roman" w:hAnsi="Times New Roman"/>
          <w:b/>
          <w:color w:val="002060"/>
          <w:sz w:val="20"/>
          <w:szCs w:val="20"/>
        </w:rPr>
        <w:t>2 – если пунктов не обнаружено, то пишется фраза «</w:t>
      </w:r>
      <w:r w:rsidRPr="002B3270">
        <w:rPr>
          <w:rFonts w:ascii="Times New Roman" w:hAnsi="Times New Roman"/>
          <w:b/>
          <w:i/>
          <w:color w:val="002060"/>
          <w:sz w:val="20"/>
          <w:szCs w:val="20"/>
        </w:rPr>
        <w:t>позиций (пунктов) для сравнительного анализа не обнаружено</w:t>
      </w:r>
      <w:r w:rsidRPr="002B3270">
        <w:rPr>
          <w:rFonts w:ascii="Times New Roman" w:hAnsi="Times New Roman"/>
          <w:b/>
          <w:color w:val="002060"/>
          <w:sz w:val="20"/>
          <w:szCs w:val="20"/>
        </w:rPr>
        <w:t>»</w:t>
      </w:r>
      <w:r>
        <w:rPr>
          <w:rFonts w:ascii="Times New Roman" w:hAnsi="Times New Roman"/>
          <w:b/>
          <w:color w:val="002060"/>
          <w:sz w:val="20"/>
          <w:szCs w:val="20"/>
        </w:rPr>
        <w:t>.</w:t>
      </w:r>
      <w:bookmarkStart w:id="0" w:name="_GoBack"/>
      <w:bookmarkEnd w:id="0"/>
    </w:p>
    <w:sectPr w:rsidR="002B3270" w:rsidRPr="00635A81" w:rsidSect="00310F03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A5E"/>
    <w:multiLevelType w:val="hybridMultilevel"/>
    <w:tmpl w:val="9B6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237B00"/>
    <w:rsid w:val="002B3270"/>
    <w:rsid w:val="002B582F"/>
    <w:rsid w:val="00310F03"/>
    <w:rsid w:val="0055151D"/>
    <w:rsid w:val="00635A81"/>
    <w:rsid w:val="007401D1"/>
    <w:rsid w:val="007F3E4E"/>
    <w:rsid w:val="00886F64"/>
    <w:rsid w:val="00B06858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290"/>
  <w15:docId w15:val="{6B74AFD1-FD06-428F-B5BA-C1B7259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B32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B32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Плотникова Наталья Валерьевна</cp:lastModifiedBy>
  <cp:revision>2</cp:revision>
  <dcterms:created xsi:type="dcterms:W3CDTF">2019-12-09T04:23:00Z</dcterms:created>
  <dcterms:modified xsi:type="dcterms:W3CDTF">2019-12-09T04:23:00Z</dcterms:modified>
</cp:coreProperties>
</file>